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70AAE" w14:textId="3EABA92F" w:rsidR="00D00635" w:rsidRPr="00C9354F" w:rsidRDefault="00CD2353">
      <w:pPr>
        <w:spacing w:before="102"/>
        <w:ind w:left="3020"/>
        <w:rPr>
          <w:sz w:val="24"/>
        </w:rPr>
      </w:pPr>
      <w:r>
        <w:rPr>
          <w:spacing w:val="-1"/>
          <w:sz w:val="24"/>
        </w:rPr>
        <w:t xml:space="preserve">Final </w:t>
      </w:r>
      <w:r w:rsidR="00F32E40">
        <w:rPr>
          <w:spacing w:val="-1"/>
          <w:sz w:val="24"/>
        </w:rPr>
        <w:t>Submission</w:t>
      </w:r>
      <w:bookmarkStart w:id="0" w:name="_GoBack"/>
      <w:bookmarkEnd w:id="0"/>
      <w:r w:rsidR="006E27F8">
        <w:rPr>
          <w:spacing w:val="-1"/>
          <w:sz w:val="24"/>
        </w:rPr>
        <w:t xml:space="preserve"> </w:t>
      </w:r>
    </w:p>
    <w:p w14:paraId="1CB170C8" w14:textId="77777777" w:rsidR="00D00635" w:rsidRPr="00354661" w:rsidRDefault="00D00635" w:rsidP="00354661">
      <w:pPr>
        <w:pStyle w:val="Title"/>
        <w:spacing w:before="89"/>
        <w:ind w:left="0"/>
        <w:jc w:val="both"/>
        <w:rPr>
          <w:sz w:val="24"/>
          <w:szCs w:val="24"/>
        </w:rPr>
      </w:pPr>
    </w:p>
    <w:p w14:paraId="4AA9819D" w14:textId="6A691520" w:rsidR="00F6059F" w:rsidRPr="00354661" w:rsidRDefault="00354661" w:rsidP="00354661">
      <w:pPr>
        <w:pStyle w:val="Title"/>
        <w:spacing w:before="89"/>
        <w:ind w:left="0"/>
        <w:jc w:val="both"/>
        <w:rPr>
          <w:sz w:val="24"/>
          <w:szCs w:val="24"/>
        </w:rPr>
      </w:pPr>
      <w:r>
        <w:rPr>
          <w:sz w:val="24"/>
          <w:szCs w:val="24"/>
        </w:rPr>
        <w:t>UGANDA’S SUBMISSION OF VIEWS</w:t>
      </w:r>
      <w:r w:rsidRPr="00354661">
        <w:rPr>
          <w:sz w:val="24"/>
          <w:szCs w:val="24"/>
        </w:rPr>
        <w:t xml:space="preserve"> ON ELEMENTS OF THE JOINT WORK ON IMPLEMENTATION OF CLIMATE ACTION ON AGRICULTURE AND FOOD SECURITY AND VIEWS ON THE OPERATIONALISATION OF THE PORTAL REFERRED TO IN PARAGRAPHS 17 AND 18 OF DECISION -/CP.27, FOR CONSIDERATION BY THE SUBSIDIARY BODIES AT THEIR FIFTY-EIGHTH SESSIONS</w:t>
      </w:r>
    </w:p>
    <w:p w14:paraId="39216DFD" w14:textId="77777777" w:rsidR="00894923" w:rsidRDefault="00894923" w:rsidP="00C42AD1">
      <w:pPr>
        <w:pStyle w:val="Title"/>
        <w:spacing w:before="89"/>
        <w:ind w:left="0"/>
        <w:jc w:val="both"/>
        <w:rPr>
          <w:sz w:val="24"/>
          <w:szCs w:val="24"/>
          <w:lang w:val="en-US"/>
        </w:rPr>
      </w:pPr>
    </w:p>
    <w:p w14:paraId="624D0DE3" w14:textId="38ECF5F5" w:rsidR="00C42AD1" w:rsidRPr="00894923" w:rsidRDefault="006E27F8" w:rsidP="00C42AD1">
      <w:pPr>
        <w:pStyle w:val="Title"/>
        <w:spacing w:before="89"/>
        <w:ind w:left="0"/>
        <w:jc w:val="both"/>
        <w:rPr>
          <w:b w:val="0"/>
          <w:bCs w:val="0"/>
          <w:sz w:val="24"/>
          <w:szCs w:val="24"/>
          <w:lang w:val="en-US"/>
        </w:rPr>
      </w:pPr>
      <w:r w:rsidRPr="00894923">
        <w:rPr>
          <w:b w:val="0"/>
          <w:bCs w:val="0"/>
          <w:sz w:val="24"/>
          <w:szCs w:val="24"/>
          <w:lang w:val="en-US"/>
        </w:rPr>
        <w:t>Part 1</w:t>
      </w:r>
      <w:r w:rsidR="00DC5A3D">
        <w:rPr>
          <w:b w:val="0"/>
          <w:bCs w:val="0"/>
          <w:sz w:val="24"/>
          <w:szCs w:val="24"/>
          <w:lang w:val="en-US"/>
        </w:rPr>
        <w:t xml:space="preserve"> (a)</w:t>
      </w:r>
    </w:p>
    <w:p w14:paraId="0759C0A3" w14:textId="184672CC" w:rsidR="00C42AD1" w:rsidRPr="00DC79B9" w:rsidRDefault="00D1563B" w:rsidP="00C42AD1">
      <w:pPr>
        <w:pStyle w:val="Title"/>
        <w:spacing w:before="89"/>
        <w:ind w:left="0"/>
        <w:jc w:val="both"/>
        <w:rPr>
          <w:sz w:val="24"/>
          <w:szCs w:val="24"/>
          <w:u w:val="single"/>
        </w:rPr>
      </w:pPr>
      <w:r w:rsidRPr="00DC79B9">
        <w:rPr>
          <w:sz w:val="24"/>
          <w:szCs w:val="24"/>
          <w:u w:val="single"/>
        </w:rPr>
        <w:t>Uganda’s input and views on elements of the cop27 Sharm El Sheikh joint work on implementation of agriculture and food security for submission to the UNFCCC</w:t>
      </w:r>
    </w:p>
    <w:p w14:paraId="2824723D" w14:textId="77777777" w:rsidR="00D00635" w:rsidRPr="00C9354F" w:rsidRDefault="00D00635" w:rsidP="00E95433">
      <w:pPr>
        <w:pStyle w:val="Title"/>
        <w:spacing w:before="89"/>
        <w:ind w:left="0"/>
        <w:jc w:val="both"/>
        <w:rPr>
          <w:b w:val="0"/>
          <w:bCs w:val="0"/>
          <w:sz w:val="22"/>
          <w:szCs w:val="22"/>
        </w:rPr>
      </w:pPr>
    </w:p>
    <w:p w14:paraId="10A0ADCA" w14:textId="219575C3" w:rsidR="00AA6B13" w:rsidRPr="00C9354F" w:rsidRDefault="00AA6B13" w:rsidP="00E95433">
      <w:pPr>
        <w:pStyle w:val="Title"/>
        <w:spacing w:before="89"/>
        <w:ind w:left="0"/>
        <w:jc w:val="both"/>
        <w:rPr>
          <w:b w:val="0"/>
          <w:bCs w:val="0"/>
          <w:sz w:val="22"/>
          <w:szCs w:val="22"/>
        </w:rPr>
      </w:pPr>
      <w:r w:rsidRPr="00C9354F">
        <w:rPr>
          <w:b w:val="0"/>
          <w:bCs w:val="0"/>
          <w:sz w:val="22"/>
          <w:szCs w:val="22"/>
        </w:rPr>
        <w:t>Background</w:t>
      </w:r>
    </w:p>
    <w:p w14:paraId="14AF716F" w14:textId="208C289E" w:rsidR="00D00635" w:rsidRPr="00C9354F" w:rsidRDefault="00B1302A">
      <w:pPr>
        <w:pStyle w:val="Title"/>
        <w:spacing w:before="89"/>
        <w:ind w:left="0"/>
        <w:jc w:val="both"/>
        <w:rPr>
          <w:b w:val="0"/>
          <w:bCs w:val="0"/>
          <w:sz w:val="22"/>
          <w:szCs w:val="22"/>
        </w:rPr>
      </w:pPr>
      <w:r w:rsidRPr="00C9354F">
        <w:rPr>
          <w:b w:val="0"/>
          <w:bCs w:val="0"/>
          <w:sz w:val="22"/>
          <w:szCs w:val="22"/>
        </w:rPr>
        <w:t>Agriculture is the backbone of Uganda’s economy</w:t>
      </w:r>
      <w:r w:rsidR="000E6153" w:rsidRPr="00C9354F">
        <w:rPr>
          <w:b w:val="0"/>
          <w:bCs w:val="0"/>
          <w:sz w:val="22"/>
          <w:szCs w:val="22"/>
        </w:rPr>
        <w:t>,</w:t>
      </w:r>
      <w:r w:rsidRPr="00C9354F">
        <w:rPr>
          <w:b w:val="0"/>
          <w:bCs w:val="0"/>
          <w:sz w:val="22"/>
          <w:szCs w:val="22"/>
        </w:rPr>
        <w:t xml:space="preserve"> contribut</w:t>
      </w:r>
      <w:r w:rsidR="000E6153" w:rsidRPr="00C9354F">
        <w:rPr>
          <w:b w:val="0"/>
          <w:bCs w:val="0"/>
          <w:sz w:val="22"/>
          <w:szCs w:val="22"/>
        </w:rPr>
        <w:t>ing</w:t>
      </w:r>
      <w:r w:rsidRPr="00C9354F">
        <w:rPr>
          <w:b w:val="0"/>
          <w:bCs w:val="0"/>
          <w:sz w:val="22"/>
          <w:szCs w:val="22"/>
        </w:rPr>
        <w:t xml:space="preserve"> a</w:t>
      </w:r>
      <w:r w:rsidR="000E6153" w:rsidRPr="00C9354F">
        <w:rPr>
          <w:b w:val="0"/>
          <w:bCs w:val="0"/>
          <w:sz w:val="22"/>
          <w:szCs w:val="22"/>
        </w:rPr>
        <w:t>pproximately</w:t>
      </w:r>
      <w:r w:rsidRPr="00C9354F">
        <w:rPr>
          <w:b w:val="0"/>
          <w:bCs w:val="0"/>
          <w:sz w:val="22"/>
          <w:szCs w:val="22"/>
        </w:rPr>
        <w:t xml:space="preserve"> 24 percent of the GDP</w:t>
      </w:r>
      <w:r w:rsidR="00916B14" w:rsidRPr="00C9354F">
        <w:rPr>
          <w:b w:val="0"/>
          <w:bCs w:val="0"/>
          <w:sz w:val="22"/>
          <w:szCs w:val="22"/>
        </w:rPr>
        <w:t xml:space="preserve"> and </w:t>
      </w:r>
      <w:r w:rsidRPr="00C9354F">
        <w:rPr>
          <w:b w:val="0"/>
          <w:bCs w:val="0"/>
          <w:sz w:val="22"/>
          <w:szCs w:val="22"/>
        </w:rPr>
        <w:t>employs a</w:t>
      </w:r>
      <w:r w:rsidR="00425A22" w:rsidRPr="00C9354F">
        <w:rPr>
          <w:b w:val="0"/>
          <w:bCs w:val="0"/>
          <w:sz w:val="22"/>
          <w:szCs w:val="22"/>
        </w:rPr>
        <w:t>pproximately</w:t>
      </w:r>
      <w:r w:rsidRPr="00C9354F">
        <w:rPr>
          <w:b w:val="0"/>
          <w:bCs w:val="0"/>
          <w:sz w:val="22"/>
          <w:szCs w:val="22"/>
        </w:rPr>
        <w:t xml:space="preserve"> 68 percent of the population (UBOS 2021). </w:t>
      </w:r>
      <w:r w:rsidR="007538A2" w:rsidRPr="00C9354F">
        <w:rPr>
          <w:b w:val="0"/>
          <w:bCs w:val="0"/>
          <w:sz w:val="22"/>
          <w:szCs w:val="22"/>
        </w:rPr>
        <w:t>It</w:t>
      </w:r>
      <w:r w:rsidRPr="00C9354F">
        <w:rPr>
          <w:b w:val="0"/>
          <w:bCs w:val="0"/>
          <w:sz w:val="22"/>
          <w:szCs w:val="22"/>
        </w:rPr>
        <w:t xml:space="preserve"> is </w:t>
      </w:r>
      <w:r w:rsidR="007538A2" w:rsidRPr="00C9354F">
        <w:rPr>
          <w:b w:val="0"/>
          <w:bCs w:val="0"/>
          <w:sz w:val="22"/>
          <w:szCs w:val="22"/>
        </w:rPr>
        <w:t xml:space="preserve">largely rain-fed and </w:t>
      </w:r>
      <w:r w:rsidRPr="00C9354F">
        <w:rPr>
          <w:b w:val="0"/>
          <w:bCs w:val="0"/>
          <w:sz w:val="22"/>
          <w:szCs w:val="22"/>
        </w:rPr>
        <w:t>dominated by small holder subsistence</w:t>
      </w:r>
      <w:r w:rsidR="0015383C" w:rsidRPr="00C9354F">
        <w:rPr>
          <w:b w:val="0"/>
          <w:bCs w:val="0"/>
          <w:sz w:val="22"/>
          <w:szCs w:val="22"/>
        </w:rPr>
        <w:t xml:space="preserve"> farmers</w:t>
      </w:r>
      <w:r w:rsidRPr="00C9354F">
        <w:rPr>
          <w:b w:val="0"/>
          <w:bCs w:val="0"/>
          <w:sz w:val="22"/>
          <w:szCs w:val="22"/>
        </w:rPr>
        <w:t>, mak</w:t>
      </w:r>
      <w:r w:rsidR="007538A2" w:rsidRPr="00C9354F">
        <w:rPr>
          <w:b w:val="0"/>
          <w:bCs w:val="0"/>
          <w:sz w:val="22"/>
          <w:szCs w:val="22"/>
        </w:rPr>
        <w:t>ing</w:t>
      </w:r>
      <w:r w:rsidRPr="00C9354F">
        <w:rPr>
          <w:b w:val="0"/>
          <w:bCs w:val="0"/>
          <w:sz w:val="22"/>
          <w:szCs w:val="22"/>
        </w:rPr>
        <w:t xml:space="preserve"> it vulnerable to climate change</w:t>
      </w:r>
      <w:r w:rsidR="00D25B67" w:rsidRPr="00C9354F">
        <w:rPr>
          <w:b w:val="0"/>
          <w:bCs w:val="0"/>
          <w:sz w:val="22"/>
          <w:szCs w:val="22"/>
        </w:rPr>
        <w:t xml:space="preserve"> impacts</w:t>
      </w:r>
      <w:r w:rsidRPr="00C9354F">
        <w:rPr>
          <w:b w:val="0"/>
          <w:bCs w:val="0"/>
          <w:sz w:val="22"/>
          <w:szCs w:val="22"/>
        </w:rPr>
        <w:t xml:space="preserve">.  Women form the </w:t>
      </w:r>
      <w:r w:rsidRPr="00C9354F">
        <w:rPr>
          <w:b w:val="0"/>
          <w:bCs w:val="0"/>
          <w:sz w:val="22"/>
          <w:szCs w:val="22"/>
        </w:rPr>
        <w:t>majority of the labour force</w:t>
      </w:r>
      <w:r w:rsidR="006557DE" w:rsidRPr="00C9354F">
        <w:rPr>
          <w:b w:val="0"/>
          <w:bCs w:val="0"/>
          <w:sz w:val="22"/>
          <w:szCs w:val="22"/>
        </w:rPr>
        <w:t xml:space="preserve"> in the agricultural sector</w:t>
      </w:r>
      <w:r w:rsidRPr="00C9354F">
        <w:rPr>
          <w:b w:val="0"/>
          <w:bCs w:val="0"/>
          <w:sz w:val="22"/>
          <w:szCs w:val="22"/>
        </w:rPr>
        <w:t xml:space="preserve"> </w:t>
      </w:r>
      <w:r w:rsidR="006557DE" w:rsidRPr="00C9354F">
        <w:rPr>
          <w:b w:val="0"/>
          <w:bCs w:val="0"/>
          <w:sz w:val="22"/>
          <w:szCs w:val="22"/>
        </w:rPr>
        <w:t>constituting</w:t>
      </w:r>
      <w:r w:rsidRPr="00C9354F">
        <w:rPr>
          <w:b w:val="0"/>
          <w:bCs w:val="0"/>
          <w:sz w:val="22"/>
          <w:szCs w:val="22"/>
        </w:rPr>
        <w:t xml:space="preserve"> a</w:t>
      </w:r>
      <w:r w:rsidR="00425A22" w:rsidRPr="00C9354F">
        <w:rPr>
          <w:b w:val="0"/>
          <w:bCs w:val="0"/>
          <w:sz w:val="22"/>
          <w:szCs w:val="22"/>
        </w:rPr>
        <w:t>pproximately</w:t>
      </w:r>
      <w:r w:rsidRPr="00C9354F">
        <w:rPr>
          <w:b w:val="0"/>
          <w:bCs w:val="0"/>
          <w:sz w:val="22"/>
          <w:szCs w:val="22"/>
        </w:rPr>
        <w:t xml:space="preserve"> 73 percent (UBOS, 2021).  Frequent and extreme weather events usually result into destruction and losses of agricultural produce</w:t>
      </w:r>
      <w:r w:rsidR="00A70F52" w:rsidRPr="00C9354F">
        <w:rPr>
          <w:b w:val="0"/>
          <w:bCs w:val="0"/>
          <w:sz w:val="22"/>
          <w:szCs w:val="22"/>
        </w:rPr>
        <w:t xml:space="preserve">, </w:t>
      </w:r>
      <w:r w:rsidR="00D83CBE" w:rsidRPr="00C9354F">
        <w:rPr>
          <w:b w:val="0"/>
          <w:bCs w:val="0"/>
          <w:sz w:val="22"/>
          <w:szCs w:val="22"/>
        </w:rPr>
        <w:t>infrastructure,</w:t>
      </w:r>
      <w:r w:rsidR="00A70F52" w:rsidRPr="00C9354F">
        <w:rPr>
          <w:b w:val="0"/>
          <w:bCs w:val="0"/>
          <w:sz w:val="22"/>
          <w:szCs w:val="22"/>
        </w:rPr>
        <w:t xml:space="preserve"> and production </w:t>
      </w:r>
      <w:r w:rsidR="00B471A1" w:rsidRPr="00C9354F">
        <w:rPr>
          <w:b w:val="0"/>
          <w:bCs w:val="0"/>
          <w:sz w:val="22"/>
          <w:szCs w:val="22"/>
        </w:rPr>
        <w:t>resources</w:t>
      </w:r>
      <w:r w:rsidR="00346D16" w:rsidRPr="00C9354F">
        <w:rPr>
          <w:b w:val="0"/>
          <w:bCs w:val="0"/>
          <w:sz w:val="22"/>
          <w:szCs w:val="22"/>
        </w:rPr>
        <w:t xml:space="preserve">, </w:t>
      </w:r>
      <w:r w:rsidRPr="00C9354F">
        <w:rPr>
          <w:b w:val="0"/>
          <w:bCs w:val="0"/>
          <w:sz w:val="22"/>
          <w:szCs w:val="22"/>
        </w:rPr>
        <w:t>c</w:t>
      </w:r>
      <w:r w:rsidRPr="00C9354F">
        <w:rPr>
          <w:b w:val="0"/>
          <w:bCs w:val="0"/>
          <w:sz w:val="22"/>
          <w:szCs w:val="22"/>
        </w:rPr>
        <w:t>onsequently causing food insecurity</w:t>
      </w:r>
      <w:r w:rsidR="00B86F57" w:rsidRPr="00C9354F">
        <w:rPr>
          <w:b w:val="0"/>
          <w:bCs w:val="0"/>
          <w:sz w:val="22"/>
          <w:szCs w:val="22"/>
        </w:rPr>
        <w:t>, loss of livelihoods</w:t>
      </w:r>
      <w:r w:rsidRPr="00C9354F">
        <w:rPr>
          <w:b w:val="0"/>
          <w:bCs w:val="0"/>
          <w:sz w:val="22"/>
          <w:szCs w:val="22"/>
        </w:rPr>
        <w:t xml:space="preserve"> and distort</w:t>
      </w:r>
      <w:r w:rsidR="00377BD6" w:rsidRPr="00C9354F">
        <w:rPr>
          <w:b w:val="0"/>
          <w:bCs w:val="0"/>
          <w:sz w:val="22"/>
          <w:szCs w:val="22"/>
        </w:rPr>
        <w:t>ion of</w:t>
      </w:r>
      <w:r w:rsidRPr="00C9354F">
        <w:rPr>
          <w:b w:val="0"/>
          <w:bCs w:val="0"/>
          <w:sz w:val="22"/>
          <w:szCs w:val="22"/>
        </w:rPr>
        <w:t xml:space="preserve"> macro-economic parameters. </w:t>
      </w:r>
    </w:p>
    <w:p w14:paraId="5A5FD2F5" w14:textId="77777777" w:rsidR="00AA6B13" w:rsidRPr="00C9354F" w:rsidRDefault="00AA6B13" w:rsidP="00AA6B13">
      <w:pPr>
        <w:pStyle w:val="Title"/>
        <w:spacing w:before="89"/>
        <w:ind w:left="0"/>
        <w:jc w:val="both"/>
        <w:rPr>
          <w:sz w:val="22"/>
          <w:szCs w:val="22"/>
        </w:rPr>
      </w:pPr>
    </w:p>
    <w:p w14:paraId="09BFA5CE" w14:textId="18F7473D" w:rsidR="00AA6B13" w:rsidRPr="00C9354F" w:rsidRDefault="00AA6B13" w:rsidP="00C9354F">
      <w:pPr>
        <w:pStyle w:val="Title"/>
        <w:numPr>
          <w:ilvl w:val="0"/>
          <w:numId w:val="20"/>
        </w:numPr>
        <w:spacing w:before="89"/>
        <w:jc w:val="both"/>
        <w:rPr>
          <w:b w:val="0"/>
          <w:bCs w:val="0"/>
          <w:i/>
          <w:iCs/>
          <w:sz w:val="20"/>
          <w:szCs w:val="20"/>
        </w:rPr>
      </w:pPr>
      <w:r w:rsidRPr="00C9354F">
        <w:rPr>
          <w:sz w:val="22"/>
          <w:szCs w:val="22"/>
        </w:rPr>
        <w:t xml:space="preserve">Uganda submits her input and views </w:t>
      </w:r>
      <w:r w:rsidRPr="00C9354F">
        <w:rPr>
          <w:b w:val="0"/>
          <w:bCs w:val="0"/>
          <w:i/>
          <w:iCs/>
          <w:sz w:val="20"/>
          <w:szCs w:val="20"/>
        </w:rPr>
        <w:t xml:space="preserve">on the </w:t>
      </w:r>
      <w:r w:rsidR="00F36498" w:rsidRPr="00C9354F">
        <w:rPr>
          <w:b w:val="0"/>
          <w:bCs w:val="0"/>
          <w:i/>
          <w:iCs/>
          <w:sz w:val="20"/>
          <w:szCs w:val="20"/>
        </w:rPr>
        <w:t xml:space="preserve">elements </w:t>
      </w:r>
      <w:r w:rsidRPr="00C9354F">
        <w:rPr>
          <w:b w:val="0"/>
          <w:bCs w:val="0"/>
          <w:i/>
          <w:iCs/>
          <w:sz w:val="20"/>
          <w:szCs w:val="20"/>
        </w:rPr>
        <w:t>of the joint work on implementation of climate action on agriculture and food security in paragraph 14 of the decision -/CP.27,</w:t>
      </w:r>
    </w:p>
    <w:p w14:paraId="2D6BFBEE" w14:textId="77777777" w:rsidR="00683176" w:rsidRPr="00C9354F" w:rsidRDefault="00683176" w:rsidP="00683176">
      <w:pPr>
        <w:widowControl/>
        <w:autoSpaceDE/>
        <w:autoSpaceDN/>
        <w:spacing w:after="160" w:line="259" w:lineRule="auto"/>
        <w:contextualSpacing/>
        <w:rPr>
          <w:i/>
          <w:iCs/>
          <w:sz w:val="20"/>
          <w:szCs w:val="20"/>
        </w:rPr>
      </w:pPr>
    </w:p>
    <w:p w14:paraId="26DFE04A" w14:textId="3A13416A" w:rsidR="00683176" w:rsidRPr="00C9354F" w:rsidRDefault="00683176" w:rsidP="002F6038">
      <w:pPr>
        <w:widowControl/>
        <w:autoSpaceDE/>
        <w:autoSpaceDN/>
        <w:spacing w:after="160" w:line="259" w:lineRule="auto"/>
        <w:contextualSpacing/>
        <w:rPr>
          <w:i/>
          <w:iCs/>
          <w:sz w:val="20"/>
          <w:szCs w:val="20"/>
        </w:rPr>
      </w:pPr>
      <w:r w:rsidRPr="00C9354F">
        <w:rPr>
          <w:i/>
          <w:iCs/>
          <w:sz w:val="20"/>
          <w:szCs w:val="20"/>
        </w:rPr>
        <w:t xml:space="preserve">In order to operationalize these elements, Uganda proposes the establishment of a deliberate multi-stakeholder platform under the UNFCCC to guide and manage discussion on agriculture and food security to inform COP decisions with a view to enhance coordination and management of implementation of agriculture and food security in relation to climate change. This platform should be accountable to the COP / CMA through the subsidiary bodies. </w:t>
      </w:r>
    </w:p>
    <w:p w14:paraId="61D20D53" w14:textId="77777777" w:rsidR="00D00635" w:rsidRPr="00C9354F" w:rsidRDefault="00D00635">
      <w:pPr>
        <w:pStyle w:val="Title"/>
        <w:spacing w:before="89"/>
        <w:jc w:val="both"/>
      </w:pPr>
    </w:p>
    <w:p w14:paraId="52561A98" w14:textId="4021298D" w:rsidR="00D00635" w:rsidRPr="00C9354F" w:rsidRDefault="00B1302A" w:rsidP="00E95433">
      <w:pPr>
        <w:pStyle w:val="ListParagraph"/>
        <w:numPr>
          <w:ilvl w:val="0"/>
          <w:numId w:val="2"/>
        </w:numPr>
        <w:rPr>
          <w:b/>
          <w:bCs/>
          <w:sz w:val="20"/>
          <w:szCs w:val="20"/>
        </w:rPr>
      </w:pPr>
      <w:r w:rsidRPr="00C9354F">
        <w:rPr>
          <w:b/>
          <w:bCs/>
          <w:sz w:val="20"/>
          <w:szCs w:val="20"/>
        </w:rPr>
        <w:t>Promoting a holistic approach to addressing issues related to agriculture and food security, taking into consideration regional, national and local circumstances.</w:t>
      </w:r>
    </w:p>
    <w:p w14:paraId="4C471335" w14:textId="01700114" w:rsidR="00D00635" w:rsidRPr="00C9354F" w:rsidRDefault="00B1302A">
      <w:pPr>
        <w:pStyle w:val="ListParagraph"/>
        <w:ind w:left="720" w:firstLine="0"/>
        <w:rPr>
          <w:sz w:val="20"/>
          <w:szCs w:val="20"/>
        </w:rPr>
      </w:pPr>
      <w:r w:rsidRPr="00C9354F">
        <w:rPr>
          <w:sz w:val="20"/>
          <w:szCs w:val="20"/>
        </w:rPr>
        <w:t xml:space="preserve">Uganda recognises the importance of inclusive, consultative and participatory approaches </w:t>
      </w:r>
      <w:proofErr w:type="gramStart"/>
      <w:r w:rsidRPr="00C9354F">
        <w:rPr>
          <w:sz w:val="20"/>
          <w:szCs w:val="20"/>
        </w:rPr>
        <w:t>taki</w:t>
      </w:r>
      <w:r w:rsidRPr="00C9354F">
        <w:rPr>
          <w:sz w:val="20"/>
          <w:szCs w:val="20"/>
        </w:rPr>
        <w:t>ng into account</w:t>
      </w:r>
      <w:proofErr w:type="gramEnd"/>
      <w:r w:rsidRPr="00C9354F">
        <w:rPr>
          <w:sz w:val="20"/>
          <w:szCs w:val="20"/>
        </w:rPr>
        <w:t xml:space="preserve"> the prevailing conditions at </w:t>
      </w:r>
      <w:r w:rsidR="00C96BB7" w:rsidRPr="00C9354F">
        <w:rPr>
          <w:sz w:val="20"/>
          <w:szCs w:val="20"/>
        </w:rPr>
        <w:t xml:space="preserve">global, </w:t>
      </w:r>
      <w:r w:rsidRPr="00C9354F">
        <w:rPr>
          <w:sz w:val="20"/>
          <w:szCs w:val="20"/>
        </w:rPr>
        <w:t>regional, national, sub national and local levels, and proposes the following:</w:t>
      </w:r>
    </w:p>
    <w:p w14:paraId="2F9CC426" w14:textId="58922792" w:rsidR="00A47F9C" w:rsidRPr="00C9354F" w:rsidRDefault="00A47F9C" w:rsidP="00E95433">
      <w:pPr>
        <w:pStyle w:val="ListParagraph"/>
        <w:numPr>
          <w:ilvl w:val="0"/>
          <w:numId w:val="4"/>
        </w:numPr>
      </w:pPr>
      <w:r w:rsidRPr="00C9354F">
        <w:rPr>
          <w:i/>
          <w:iCs/>
          <w:sz w:val="20"/>
          <w:szCs w:val="20"/>
        </w:rPr>
        <w:t>Define the scope</w:t>
      </w:r>
      <w:r w:rsidR="00FA4E32" w:rsidRPr="00C9354F">
        <w:rPr>
          <w:i/>
          <w:iCs/>
          <w:sz w:val="20"/>
          <w:szCs w:val="20"/>
        </w:rPr>
        <w:t>,</w:t>
      </w:r>
      <w:r w:rsidRPr="00C9354F">
        <w:rPr>
          <w:i/>
          <w:iCs/>
          <w:sz w:val="20"/>
          <w:szCs w:val="20"/>
        </w:rPr>
        <w:t xml:space="preserve"> </w:t>
      </w:r>
      <w:r w:rsidR="005107C8" w:rsidRPr="00C9354F">
        <w:rPr>
          <w:i/>
          <w:iCs/>
          <w:sz w:val="20"/>
          <w:szCs w:val="20"/>
        </w:rPr>
        <w:t>identify</w:t>
      </w:r>
      <w:r w:rsidR="00FA4E32" w:rsidRPr="00C9354F">
        <w:rPr>
          <w:i/>
          <w:iCs/>
          <w:sz w:val="20"/>
          <w:szCs w:val="20"/>
        </w:rPr>
        <w:t xml:space="preserve"> and map</w:t>
      </w:r>
      <w:r w:rsidR="005107C8" w:rsidRPr="00C9354F">
        <w:rPr>
          <w:i/>
          <w:iCs/>
          <w:sz w:val="20"/>
          <w:szCs w:val="20"/>
        </w:rPr>
        <w:t xml:space="preserve"> stakeholders </w:t>
      </w:r>
      <w:r w:rsidR="00FA4E32" w:rsidRPr="00C9354F">
        <w:rPr>
          <w:i/>
          <w:iCs/>
          <w:sz w:val="20"/>
          <w:szCs w:val="20"/>
        </w:rPr>
        <w:t xml:space="preserve">in </w:t>
      </w:r>
      <w:r w:rsidRPr="00C9354F">
        <w:rPr>
          <w:i/>
          <w:iCs/>
          <w:sz w:val="20"/>
          <w:szCs w:val="20"/>
        </w:rPr>
        <w:t>agriculture and food security</w:t>
      </w:r>
    </w:p>
    <w:p w14:paraId="096506C8" w14:textId="5FF20215" w:rsidR="00D00635" w:rsidRPr="00C9354F" w:rsidRDefault="00B1302A" w:rsidP="00E95433">
      <w:pPr>
        <w:pStyle w:val="ListParagraph"/>
        <w:numPr>
          <w:ilvl w:val="0"/>
          <w:numId w:val="4"/>
        </w:numPr>
        <w:rPr>
          <w:i/>
          <w:iCs/>
        </w:rPr>
      </w:pPr>
      <w:r w:rsidRPr="00C9354F">
        <w:rPr>
          <w:i/>
          <w:iCs/>
        </w:rPr>
        <w:t xml:space="preserve">Promote cross-sectoral linkages in the implementation of climate actions on agriculture and food security </w:t>
      </w:r>
    </w:p>
    <w:p w14:paraId="1F5251CB" w14:textId="77777777" w:rsidR="00921215" w:rsidRPr="00C9354F" w:rsidRDefault="00921215" w:rsidP="00921215">
      <w:pPr>
        <w:pStyle w:val="ListParagraph"/>
        <w:widowControl/>
        <w:numPr>
          <w:ilvl w:val="0"/>
          <w:numId w:val="4"/>
        </w:numPr>
        <w:autoSpaceDE/>
        <w:autoSpaceDN/>
        <w:spacing w:before="0" w:after="160" w:line="259" w:lineRule="auto"/>
        <w:ind w:right="0"/>
        <w:contextualSpacing/>
        <w:jc w:val="left"/>
        <w:rPr>
          <w:i/>
          <w:iCs/>
          <w:sz w:val="20"/>
          <w:szCs w:val="20"/>
        </w:rPr>
      </w:pPr>
      <w:r w:rsidRPr="00C9354F">
        <w:rPr>
          <w:i/>
          <w:iCs/>
          <w:sz w:val="20"/>
          <w:szCs w:val="20"/>
        </w:rPr>
        <w:t>Promote Institutional arrangements, laws and policies that enhance a holistic approach at regional, national and local levels</w:t>
      </w:r>
    </w:p>
    <w:p w14:paraId="4182C9CB" w14:textId="3AF7A9F4" w:rsidR="0030190B" w:rsidRPr="00C9354F" w:rsidRDefault="0030190B" w:rsidP="003F0B2D">
      <w:pPr>
        <w:pStyle w:val="ListParagraph"/>
        <w:ind w:left="720" w:firstLine="0"/>
        <w:rPr>
          <w:highlight w:val="yellow"/>
        </w:rPr>
      </w:pPr>
    </w:p>
    <w:p w14:paraId="6FA2C65A" w14:textId="77777777" w:rsidR="00D00635" w:rsidRPr="00C9354F" w:rsidRDefault="00B1302A">
      <w:pPr>
        <w:rPr>
          <w:b/>
          <w:bCs/>
          <w:sz w:val="20"/>
          <w:szCs w:val="20"/>
        </w:rPr>
      </w:pPr>
      <w:r w:rsidRPr="00C9354F">
        <w:rPr>
          <w:b/>
          <w:bCs/>
          <w:sz w:val="20"/>
          <w:szCs w:val="20"/>
        </w:rPr>
        <w:lastRenderedPageBreak/>
        <w:t>b) Enhancing coherence</w:t>
      </w:r>
      <w:r w:rsidRPr="00C9354F">
        <w:rPr>
          <w:b/>
          <w:bCs/>
          <w:sz w:val="20"/>
          <w:szCs w:val="20"/>
        </w:rPr>
        <w:t>, synergies, coordination, communication and interaction between Parties, constituted bodies and work streams, the operating entities of the Financial Mechanism.</w:t>
      </w:r>
    </w:p>
    <w:p w14:paraId="52A05F35" w14:textId="77777777" w:rsidR="00D00635" w:rsidRPr="00C9354F" w:rsidRDefault="00D00635">
      <w:pPr>
        <w:rPr>
          <w:b/>
          <w:bCs/>
          <w:sz w:val="20"/>
          <w:szCs w:val="20"/>
        </w:rPr>
      </w:pPr>
    </w:p>
    <w:p w14:paraId="6D715F79" w14:textId="0AA094D9" w:rsidR="00D00635" w:rsidRPr="00C9354F" w:rsidRDefault="0030190B">
      <w:pPr>
        <w:rPr>
          <w:b/>
          <w:bCs/>
          <w:sz w:val="20"/>
          <w:szCs w:val="20"/>
        </w:rPr>
      </w:pPr>
      <w:r w:rsidRPr="00C9354F">
        <w:rPr>
          <w:b/>
          <w:bCs/>
          <w:sz w:val="20"/>
          <w:szCs w:val="20"/>
        </w:rPr>
        <w:t xml:space="preserve">Uganda </w:t>
      </w:r>
      <w:r w:rsidR="00D2370B" w:rsidRPr="00C9354F">
        <w:rPr>
          <w:b/>
          <w:bCs/>
          <w:sz w:val="20"/>
          <w:szCs w:val="20"/>
        </w:rPr>
        <w:t xml:space="preserve">underscores </w:t>
      </w:r>
      <w:r w:rsidRPr="00C9354F">
        <w:rPr>
          <w:b/>
          <w:bCs/>
          <w:sz w:val="20"/>
          <w:szCs w:val="20"/>
        </w:rPr>
        <w:t>the</w:t>
      </w:r>
      <w:r w:rsidR="00D2370B" w:rsidRPr="00C9354F">
        <w:rPr>
          <w:b/>
          <w:bCs/>
          <w:sz w:val="20"/>
          <w:szCs w:val="20"/>
        </w:rPr>
        <w:t xml:space="preserve"> need to </w:t>
      </w:r>
      <w:r w:rsidRPr="00C9354F">
        <w:rPr>
          <w:b/>
          <w:bCs/>
          <w:sz w:val="20"/>
          <w:szCs w:val="20"/>
        </w:rPr>
        <w:t xml:space="preserve">establish and strengthen linkages and collaboration among parties and key institutions within and outside the UNFCCC with a view to enhance access to means of implementation for climate action on agriculture and food security. </w:t>
      </w:r>
    </w:p>
    <w:p w14:paraId="3168A263" w14:textId="77777777" w:rsidR="00D00635" w:rsidRPr="00C9354F" w:rsidRDefault="00D00635">
      <w:pPr>
        <w:rPr>
          <w:b/>
          <w:bCs/>
          <w:sz w:val="20"/>
          <w:szCs w:val="20"/>
        </w:rPr>
      </w:pPr>
    </w:p>
    <w:p w14:paraId="162A8C81" w14:textId="77777777" w:rsidR="00D00635" w:rsidRPr="00C9354F" w:rsidRDefault="00D00635">
      <w:pPr>
        <w:rPr>
          <w:b/>
          <w:bCs/>
          <w:sz w:val="20"/>
          <w:szCs w:val="20"/>
        </w:rPr>
      </w:pPr>
    </w:p>
    <w:p w14:paraId="66759D04" w14:textId="2C745A8F" w:rsidR="00D00635" w:rsidRPr="00C9354F" w:rsidRDefault="00B8433B" w:rsidP="00C5583A">
      <w:pPr>
        <w:pStyle w:val="ListParagraph"/>
        <w:widowControl/>
        <w:numPr>
          <w:ilvl w:val="0"/>
          <w:numId w:val="5"/>
        </w:numPr>
        <w:autoSpaceDE/>
        <w:autoSpaceDN/>
        <w:spacing w:before="0" w:after="160" w:line="259" w:lineRule="auto"/>
        <w:ind w:right="0"/>
        <w:contextualSpacing/>
        <w:jc w:val="left"/>
        <w:rPr>
          <w:i/>
          <w:iCs/>
          <w:sz w:val="20"/>
          <w:szCs w:val="20"/>
        </w:rPr>
      </w:pPr>
      <w:r w:rsidRPr="00C9354F">
        <w:rPr>
          <w:i/>
          <w:iCs/>
          <w:sz w:val="20"/>
          <w:szCs w:val="20"/>
        </w:rPr>
        <w:t xml:space="preserve">Enhance the integration of </w:t>
      </w:r>
      <w:r w:rsidR="00144761" w:rsidRPr="00C9354F">
        <w:rPr>
          <w:i/>
          <w:iCs/>
          <w:sz w:val="20"/>
          <w:szCs w:val="20"/>
        </w:rPr>
        <w:t>agriculture and food security</w:t>
      </w:r>
      <w:r w:rsidRPr="00C9354F">
        <w:rPr>
          <w:i/>
          <w:iCs/>
          <w:sz w:val="20"/>
          <w:szCs w:val="20"/>
        </w:rPr>
        <w:t xml:space="preserve"> </w:t>
      </w:r>
      <w:r w:rsidR="00144761" w:rsidRPr="00C9354F">
        <w:rPr>
          <w:i/>
          <w:iCs/>
          <w:sz w:val="20"/>
          <w:szCs w:val="20"/>
        </w:rPr>
        <w:t>in UNFCCC processes</w:t>
      </w:r>
      <w:r w:rsidRPr="00C9354F">
        <w:rPr>
          <w:i/>
          <w:iCs/>
          <w:sz w:val="20"/>
          <w:szCs w:val="20"/>
        </w:rPr>
        <w:t xml:space="preserve"> </w:t>
      </w:r>
      <w:r w:rsidR="00C5583A" w:rsidRPr="00C9354F">
        <w:rPr>
          <w:i/>
          <w:iCs/>
          <w:sz w:val="20"/>
          <w:szCs w:val="20"/>
        </w:rPr>
        <w:t xml:space="preserve">including in loss and damage, adaptation, mitigation, technology, </w:t>
      </w:r>
      <w:r w:rsidR="00144761" w:rsidRPr="00C9354F">
        <w:rPr>
          <w:i/>
          <w:iCs/>
          <w:sz w:val="20"/>
          <w:szCs w:val="20"/>
        </w:rPr>
        <w:t>gender,</w:t>
      </w:r>
      <w:r w:rsidR="00C5583A" w:rsidRPr="00C9354F">
        <w:rPr>
          <w:i/>
          <w:iCs/>
          <w:sz w:val="20"/>
          <w:szCs w:val="20"/>
        </w:rPr>
        <w:t xml:space="preserve"> and capacity building </w:t>
      </w:r>
    </w:p>
    <w:p w14:paraId="4915861C" w14:textId="09B7B0B2" w:rsidR="00D00635" w:rsidRPr="00C9354F" w:rsidRDefault="009F072A">
      <w:pPr>
        <w:pStyle w:val="ListParagraph"/>
        <w:widowControl/>
        <w:numPr>
          <w:ilvl w:val="0"/>
          <w:numId w:val="5"/>
        </w:numPr>
        <w:autoSpaceDE/>
        <w:autoSpaceDN/>
        <w:spacing w:before="0" w:after="160" w:line="259" w:lineRule="auto"/>
        <w:ind w:right="0"/>
        <w:contextualSpacing/>
        <w:jc w:val="left"/>
        <w:rPr>
          <w:i/>
          <w:iCs/>
          <w:sz w:val="20"/>
          <w:szCs w:val="20"/>
        </w:rPr>
      </w:pPr>
      <w:r w:rsidRPr="00C9354F">
        <w:rPr>
          <w:i/>
          <w:iCs/>
          <w:sz w:val="20"/>
          <w:szCs w:val="20"/>
        </w:rPr>
        <w:t xml:space="preserve">Promote </w:t>
      </w:r>
      <w:r w:rsidR="0077057E" w:rsidRPr="00C9354F">
        <w:rPr>
          <w:i/>
          <w:iCs/>
          <w:sz w:val="20"/>
          <w:szCs w:val="20"/>
        </w:rPr>
        <w:t xml:space="preserve">inclusive </w:t>
      </w:r>
      <w:r w:rsidRPr="00C9354F">
        <w:rPr>
          <w:i/>
          <w:iCs/>
          <w:sz w:val="20"/>
          <w:szCs w:val="20"/>
        </w:rPr>
        <w:t xml:space="preserve">mechanisms </w:t>
      </w:r>
      <w:r w:rsidR="0077057E" w:rsidRPr="00C9354F">
        <w:rPr>
          <w:i/>
          <w:iCs/>
          <w:sz w:val="20"/>
          <w:szCs w:val="20"/>
        </w:rPr>
        <w:t xml:space="preserve">that enhance </w:t>
      </w:r>
      <w:r w:rsidR="004365B0" w:rsidRPr="00C9354F">
        <w:rPr>
          <w:i/>
          <w:iCs/>
          <w:sz w:val="20"/>
          <w:szCs w:val="20"/>
        </w:rPr>
        <w:t>multi-</w:t>
      </w:r>
      <w:r w:rsidR="00615DD3" w:rsidRPr="00C9354F">
        <w:rPr>
          <w:i/>
          <w:iCs/>
          <w:sz w:val="20"/>
          <w:szCs w:val="20"/>
        </w:rPr>
        <w:t>stakeholder</w:t>
      </w:r>
      <w:r w:rsidR="00215045" w:rsidRPr="00C9354F">
        <w:rPr>
          <w:i/>
          <w:iCs/>
          <w:sz w:val="20"/>
          <w:szCs w:val="20"/>
        </w:rPr>
        <w:t xml:space="preserve"> engagement in</w:t>
      </w:r>
      <w:r w:rsidR="00615DD3" w:rsidRPr="00C9354F">
        <w:rPr>
          <w:i/>
          <w:iCs/>
          <w:sz w:val="20"/>
          <w:szCs w:val="20"/>
        </w:rPr>
        <w:t xml:space="preserve"> </w:t>
      </w:r>
      <w:r w:rsidRPr="00C9354F">
        <w:rPr>
          <w:i/>
          <w:iCs/>
          <w:sz w:val="20"/>
          <w:szCs w:val="20"/>
        </w:rPr>
        <w:t xml:space="preserve">implementation of climate action on agriculture and food security </w:t>
      </w:r>
    </w:p>
    <w:p w14:paraId="59C6A9FA" w14:textId="510E9622" w:rsidR="00D00635" w:rsidRPr="00C9354F" w:rsidRDefault="00B1302A">
      <w:pPr>
        <w:pStyle w:val="ListParagraph"/>
        <w:widowControl/>
        <w:numPr>
          <w:ilvl w:val="0"/>
          <w:numId w:val="5"/>
        </w:numPr>
        <w:autoSpaceDE/>
        <w:autoSpaceDN/>
        <w:spacing w:before="0" w:after="160" w:line="259" w:lineRule="auto"/>
        <w:ind w:right="0"/>
        <w:contextualSpacing/>
        <w:jc w:val="left"/>
        <w:rPr>
          <w:i/>
          <w:iCs/>
          <w:sz w:val="20"/>
          <w:szCs w:val="20"/>
        </w:rPr>
      </w:pPr>
      <w:r w:rsidRPr="00C9354F">
        <w:rPr>
          <w:i/>
          <w:iCs/>
          <w:sz w:val="20"/>
          <w:szCs w:val="20"/>
        </w:rPr>
        <w:t>Develop and operat</w:t>
      </w:r>
      <w:r w:rsidR="00FA4E32" w:rsidRPr="00C9354F">
        <w:rPr>
          <w:i/>
          <w:iCs/>
          <w:sz w:val="20"/>
          <w:szCs w:val="20"/>
        </w:rPr>
        <w:t xml:space="preserve">ionalise communication tools </w:t>
      </w:r>
      <w:r w:rsidRPr="00C9354F">
        <w:rPr>
          <w:i/>
          <w:iCs/>
          <w:sz w:val="20"/>
          <w:szCs w:val="20"/>
        </w:rPr>
        <w:t>and knowledge management systems accessible by stakeholders</w:t>
      </w:r>
      <w:r w:rsidR="008E27FC" w:rsidRPr="00C9354F">
        <w:rPr>
          <w:i/>
          <w:iCs/>
          <w:sz w:val="20"/>
          <w:szCs w:val="20"/>
        </w:rPr>
        <w:t xml:space="preserve"> </w:t>
      </w:r>
      <w:r w:rsidR="00FA4E32" w:rsidRPr="00C9354F">
        <w:rPr>
          <w:i/>
          <w:iCs/>
          <w:sz w:val="20"/>
          <w:szCs w:val="20"/>
        </w:rPr>
        <w:t>at all levels</w:t>
      </w:r>
    </w:p>
    <w:p w14:paraId="7CEF1709" w14:textId="77777777" w:rsidR="00F1494C" w:rsidRPr="00C9354F" w:rsidRDefault="00F1494C" w:rsidP="003F0B2D">
      <w:pPr>
        <w:pStyle w:val="ListParagraph"/>
        <w:widowControl/>
        <w:autoSpaceDE/>
        <w:autoSpaceDN/>
        <w:spacing w:before="0" w:after="160" w:line="259" w:lineRule="auto"/>
        <w:ind w:left="720" w:right="0" w:firstLine="0"/>
        <w:contextualSpacing/>
        <w:jc w:val="left"/>
        <w:rPr>
          <w:i/>
          <w:iCs/>
          <w:sz w:val="20"/>
          <w:szCs w:val="20"/>
        </w:rPr>
      </w:pPr>
    </w:p>
    <w:p w14:paraId="5FD5572E" w14:textId="7E442C4C" w:rsidR="00D00635" w:rsidRPr="00C9354F" w:rsidRDefault="00FA4E32" w:rsidP="003F0B2D">
      <w:pPr>
        <w:pStyle w:val="Default"/>
        <w:rPr>
          <w:i/>
          <w:iCs/>
        </w:rPr>
      </w:pPr>
      <w:r w:rsidRPr="00C9354F">
        <w:rPr>
          <w:b/>
          <w:bCs/>
          <w:sz w:val="20"/>
          <w:szCs w:val="20"/>
        </w:rPr>
        <w:t xml:space="preserve">c) Promoting synergies and strengthening engagement, collaboration and partnerships among national, regional and international organizations and other relevant stakeholders, as well as under relevant processes and initiatives, in order to enhance the implementation of climate action to address issues related to agriculture and food security; </w:t>
      </w:r>
    </w:p>
    <w:p w14:paraId="167E6FCE" w14:textId="77777777" w:rsidR="00D00635" w:rsidRPr="00C9354F" w:rsidRDefault="00D00635" w:rsidP="00E95433">
      <w:pPr>
        <w:pStyle w:val="ListParagraph"/>
        <w:widowControl/>
        <w:autoSpaceDE/>
        <w:autoSpaceDN/>
        <w:spacing w:before="0" w:after="160" w:line="259" w:lineRule="auto"/>
        <w:ind w:left="720" w:right="0" w:firstLine="0"/>
        <w:contextualSpacing/>
        <w:jc w:val="left"/>
        <w:rPr>
          <w:i/>
          <w:iCs/>
          <w:sz w:val="20"/>
          <w:szCs w:val="20"/>
        </w:rPr>
      </w:pPr>
    </w:p>
    <w:p w14:paraId="4809CF1C" w14:textId="5DC7FFCA" w:rsidR="00D00635" w:rsidRPr="00C9354F" w:rsidRDefault="00FA4E32">
      <w:pPr>
        <w:pStyle w:val="ListParagraph"/>
        <w:widowControl/>
        <w:numPr>
          <w:ilvl w:val="0"/>
          <w:numId w:val="6"/>
        </w:numPr>
        <w:autoSpaceDE/>
        <w:autoSpaceDN/>
        <w:spacing w:before="0" w:after="160" w:line="259" w:lineRule="auto"/>
        <w:ind w:right="0"/>
        <w:contextualSpacing/>
        <w:jc w:val="left"/>
        <w:rPr>
          <w:i/>
          <w:iCs/>
          <w:sz w:val="20"/>
          <w:szCs w:val="20"/>
        </w:rPr>
      </w:pPr>
      <w:r w:rsidRPr="00C9354F">
        <w:rPr>
          <w:i/>
          <w:iCs/>
          <w:sz w:val="20"/>
          <w:szCs w:val="20"/>
        </w:rPr>
        <w:t>Facilitate exchange of information to promote collaboration and partnerships on agriculture and food security at regional, national, and local levels.</w:t>
      </w:r>
    </w:p>
    <w:p w14:paraId="3B5B2F94" w14:textId="33138D30" w:rsidR="00D00635" w:rsidRPr="00C9354F" w:rsidRDefault="00FA4E32">
      <w:pPr>
        <w:pStyle w:val="ListParagraph"/>
        <w:widowControl/>
        <w:numPr>
          <w:ilvl w:val="0"/>
          <w:numId w:val="6"/>
        </w:numPr>
        <w:autoSpaceDE/>
        <w:autoSpaceDN/>
        <w:spacing w:before="0" w:after="160" w:line="259" w:lineRule="auto"/>
        <w:ind w:right="0"/>
        <w:contextualSpacing/>
        <w:jc w:val="left"/>
        <w:rPr>
          <w:i/>
          <w:iCs/>
          <w:sz w:val="20"/>
          <w:szCs w:val="20"/>
        </w:rPr>
      </w:pPr>
      <w:r w:rsidRPr="00C9354F">
        <w:rPr>
          <w:i/>
          <w:iCs/>
          <w:sz w:val="20"/>
          <w:szCs w:val="20"/>
        </w:rPr>
        <w:t xml:space="preserve">Facilitate interactive discussions, networks, exchanges on means of implementation for agriculture and food security. </w:t>
      </w:r>
    </w:p>
    <w:p w14:paraId="3010D71B" w14:textId="250D0524" w:rsidR="00E90C43" w:rsidRPr="00C9354F" w:rsidRDefault="00E90C43" w:rsidP="00E90C43">
      <w:pPr>
        <w:pStyle w:val="Default"/>
      </w:pPr>
    </w:p>
    <w:p w14:paraId="1118E4ED" w14:textId="5A762926" w:rsidR="00E90C43" w:rsidRPr="00C9354F" w:rsidRDefault="00522331" w:rsidP="00E90C43">
      <w:pPr>
        <w:pStyle w:val="Default"/>
        <w:numPr>
          <w:ilvl w:val="1"/>
          <w:numId w:val="17"/>
        </w:numPr>
        <w:rPr>
          <w:b/>
          <w:bCs/>
          <w:sz w:val="20"/>
          <w:szCs w:val="20"/>
        </w:rPr>
      </w:pPr>
      <w:r w:rsidRPr="00C9354F">
        <w:rPr>
          <w:sz w:val="20"/>
          <w:szCs w:val="20"/>
        </w:rPr>
        <w:t xml:space="preserve">d) </w:t>
      </w:r>
      <w:r w:rsidR="00E90C43" w:rsidRPr="00C9354F">
        <w:rPr>
          <w:b/>
          <w:bCs/>
          <w:sz w:val="20"/>
          <w:szCs w:val="20"/>
        </w:rPr>
        <w:t xml:space="preserve">Providing support and technical advice to Parties, constituted bodies and the operating entities of the Financial Mechanism on climate action to address issues related to agriculture and food security, respecting the Party-driven approach and in accordance with their respective procedures and mandates; </w:t>
      </w:r>
    </w:p>
    <w:p w14:paraId="209FA723" w14:textId="77777777" w:rsidR="00D00635" w:rsidRPr="00C9354F" w:rsidRDefault="00D00635">
      <w:pPr>
        <w:pStyle w:val="ListParagraph"/>
        <w:widowControl/>
        <w:autoSpaceDE/>
        <w:autoSpaceDN/>
        <w:spacing w:before="0" w:after="160" w:line="259" w:lineRule="auto"/>
        <w:ind w:left="720" w:right="0" w:firstLine="0"/>
        <w:contextualSpacing/>
        <w:jc w:val="left"/>
        <w:rPr>
          <w:i/>
          <w:iCs/>
          <w:sz w:val="20"/>
          <w:szCs w:val="20"/>
        </w:rPr>
      </w:pPr>
    </w:p>
    <w:p w14:paraId="04558C26" w14:textId="2F5782E9" w:rsidR="008E265F" w:rsidRPr="00C9354F" w:rsidRDefault="00C63A6F" w:rsidP="009B709F">
      <w:pPr>
        <w:pStyle w:val="ListParagraph"/>
        <w:widowControl/>
        <w:numPr>
          <w:ilvl w:val="0"/>
          <w:numId w:val="18"/>
        </w:numPr>
        <w:autoSpaceDE/>
        <w:autoSpaceDN/>
        <w:spacing w:before="0" w:after="160" w:line="259" w:lineRule="auto"/>
        <w:ind w:right="0"/>
        <w:contextualSpacing/>
        <w:jc w:val="left"/>
        <w:rPr>
          <w:i/>
          <w:iCs/>
          <w:sz w:val="20"/>
          <w:szCs w:val="20"/>
        </w:rPr>
      </w:pPr>
      <w:r w:rsidRPr="00C9354F">
        <w:rPr>
          <w:i/>
          <w:iCs/>
          <w:sz w:val="20"/>
          <w:szCs w:val="20"/>
        </w:rPr>
        <w:t xml:space="preserve">Provide advice </w:t>
      </w:r>
      <w:r w:rsidR="00FF47B0" w:rsidRPr="00C9354F">
        <w:rPr>
          <w:i/>
          <w:iCs/>
          <w:sz w:val="20"/>
          <w:szCs w:val="20"/>
        </w:rPr>
        <w:t xml:space="preserve">on </w:t>
      </w:r>
      <w:r w:rsidRPr="00C9354F">
        <w:rPr>
          <w:i/>
          <w:iCs/>
          <w:sz w:val="20"/>
          <w:szCs w:val="20"/>
        </w:rPr>
        <w:t>integrati</w:t>
      </w:r>
      <w:r w:rsidR="00622AD3" w:rsidRPr="00C9354F">
        <w:rPr>
          <w:i/>
          <w:iCs/>
          <w:sz w:val="20"/>
          <w:szCs w:val="20"/>
        </w:rPr>
        <w:t>on of</w:t>
      </w:r>
      <w:r w:rsidRPr="00C9354F">
        <w:rPr>
          <w:i/>
          <w:iCs/>
          <w:sz w:val="20"/>
          <w:szCs w:val="20"/>
        </w:rPr>
        <w:t xml:space="preserve"> agriculture</w:t>
      </w:r>
      <w:r w:rsidR="00622AD3" w:rsidRPr="00C9354F">
        <w:rPr>
          <w:i/>
          <w:iCs/>
          <w:sz w:val="20"/>
          <w:szCs w:val="20"/>
        </w:rPr>
        <w:t xml:space="preserve"> and </w:t>
      </w:r>
      <w:r w:rsidRPr="00C9354F">
        <w:rPr>
          <w:i/>
          <w:iCs/>
          <w:sz w:val="20"/>
          <w:szCs w:val="20"/>
        </w:rPr>
        <w:t xml:space="preserve"> food security in</w:t>
      </w:r>
      <w:r w:rsidR="00622AD3" w:rsidRPr="00C9354F">
        <w:rPr>
          <w:i/>
          <w:iCs/>
          <w:sz w:val="20"/>
          <w:szCs w:val="20"/>
        </w:rPr>
        <w:t>to the workplans and actions of the constituted bodies</w:t>
      </w:r>
      <w:r w:rsidR="00EB10A6" w:rsidRPr="00C9354F">
        <w:rPr>
          <w:i/>
          <w:iCs/>
          <w:sz w:val="20"/>
          <w:szCs w:val="20"/>
        </w:rPr>
        <w:t xml:space="preserve"> and operating entities</w:t>
      </w:r>
      <w:r w:rsidR="00E05DAD" w:rsidRPr="00C9354F">
        <w:rPr>
          <w:i/>
          <w:iCs/>
          <w:sz w:val="20"/>
          <w:szCs w:val="20"/>
        </w:rPr>
        <w:t xml:space="preserve"> of financial mechanisms of the UNFCCC</w:t>
      </w:r>
      <w:r w:rsidR="00F42DF7" w:rsidRPr="00C9354F">
        <w:rPr>
          <w:i/>
          <w:iCs/>
          <w:sz w:val="20"/>
          <w:szCs w:val="20"/>
        </w:rPr>
        <w:t>.</w:t>
      </w:r>
    </w:p>
    <w:p w14:paraId="56B8192D" w14:textId="1321109D" w:rsidR="0047436D" w:rsidRPr="00C9354F" w:rsidRDefault="0047436D" w:rsidP="003F0B2D">
      <w:pPr>
        <w:pStyle w:val="ListParagraph"/>
        <w:widowControl/>
        <w:numPr>
          <w:ilvl w:val="0"/>
          <w:numId w:val="18"/>
        </w:numPr>
        <w:autoSpaceDE/>
        <w:autoSpaceDN/>
        <w:spacing w:before="0" w:after="160" w:line="259" w:lineRule="auto"/>
        <w:ind w:right="0"/>
        <w:contextualSpacing/>
        <w:jc w:val="left"/>
        <w:rPr>
          <w:i/>
          <w:iCs/>
          <w:sz w:val="20"/>
          <w:szCs w:val="20"/>
        </w:rPr>
      </w:pPr>
      <w:r w:rsidRPr="00C9354F">
        <w:rPr>
          <w:i/>
          <w:iCs/>
          <w:sz w:val="20"/>
          <w:szCs w:val="20"/>
        </w:rPr>
        <w:t xml:space="preserve">Provide support and technical advice on emerging issues </w:t>
      </w:r>
      <w:r w:rsidR="002368F0" w:rsidRPr="00C9354F">
        <w:rPr>
          <w:i/>
          <w:iCs/>
          <w:sz w:val="20"/>
          <w:szCs w:val="20"/>
        </w:rPr>
        <w:t>on</w:t>
      </w:r>
      <w:r w:rsidRPr="00C9354F">
        <w:rPr>
          <w:i/>
          <w:iCs/>
          <w:sz w:val="20"/>
          <w:szCs w:val="20"/>
        </w:rPr>
        <w:t xml:space="preserve"> financial mechanisms in agriculture and food security</w:t>
      </w:r>
    </w:p>
    <w:p w14:paraId="3EA5283C" w14:textId="16547370" w:rsidR="00706312" w:rsidRPr="00C9354F" w:rsidRDefault="00706312" w:rsidP="003F0B2D">
      <w:pPr>
        <w:pStyle w:val="ListParagraph"/>
        <w:widowControl/>
        <w:numPr>
          <w:ilvl w:val="0"/>
          <w:numId w:val="18"/>
        </w:numPr>
        <w:autoSpaceDE/>
        <w:autoSpaceDN/>
        <w:spacing w:before="0" w:after="160" w:line="259" w:lineRule="auto"/>
        <w:ind w:right="0"/>
        <w:contextualSpacing/>
        <w:jc w:val="left"/>
        <w:rPr>
          <w:i/>
          <w:iCs/>
          <w:sz w:val="20"/>
          <w:szCs w:val="20"/>
        </w:rPr>
      </w:pPr>
      <w:r w:rsidRPr="00C9354F">
        <w:rPr>
          <w:i/>
          <w:iCs/>
          <w:sz w:val="20"/>
          <w:szCs w:val="20"/>
        </w:rPr>
        <w:t xml:space="preserve">Facilitate </w:t>
      </w:r>
      <w:r w:rsidR="0094058B" w:rsidRPr="00C9354F">
        <w:rPr>
          <w:i/>
          <w:iCs/>
          <w:sz w:val="20"/>
          <w:szCs w:val="20"/>
        </w:rPr>
        <w:t>part</w:t>
      </w:r>
      <w:r w:rsidR="006C69EC" w:rsidRPr="00C9354F">
        <w:rPr>
          <w:i/>
          <w:iCs/>
          <w:sz w:val="20"/>
          <w:szCs w:val="20"/>
        </w:rPr>
        <w:t>y</w:t>
      </w:r>
      <w:r w:rsidR="0094058B" w:rsidRPr="00C9354F">
        <w:rPr>
          <w:i/>
          <w:iCs/>
          <w:sz w:val="20"/>
          <w:szCs w:val="20"/>
        </w:rPr>
        <w:t xml:space="preserve">-driven </w:t>
      </w:r>
      <w:r w:rsidRPr="00C9354F">
        <w:rPr>
          <w:i/>
          <w:iCs/>
          <w:sz w:val="20"/>
          <w:szCs w:val="20"/>
        </w:rPr>
        <w:t>discussions</w:t>
      </w:r>
      <w:r w:rsidR="00495A3A" w:rsidRPr="00C9354F">
        <w:rPr>
          <w:i/>
          <w:iCs/>
          <w:sz w:val="20"/>
          <w:szCs w:val="20"/>
        </w:rPr>
        <w:t xml:space="preserve"> </w:t>
      </w:r>
      <w:r w:rsidRPr="00C9354F">
        <w:rPr>
          <w:i/>
          <w:iCs/>
          <w:sz w:val="20"/>
          <w:szCs w:val="20"/>
        </w:rPr>
        <w:t xml:space="preserve">on options for </w:t>
      </w:r>
      <w:r w:rsidR="00772A1B" w:rsidRPr="00C9354F">
        <w:rPr>
          <w:i/>
          <w:iCs/>
          <w:sz w:val="20"/>
          <w:szCs w:val="20"/>
        </w:rPr>
        <w:t xml:space="preserve">support to </w:t>
      </w:r>
      <w:r w:rsidRPr="00C9354F">
        <w:rPr>
          <w:i/>
          <w:iCs/>
          <w:sz w:val="20"/>
          <w:szCs w:val="20"/>
        </w:rPr>
        <w:t>enhanc</w:t>
      </w:r>
      <w:r w:rsidR="00772A1B" w:rsidRPr="00C9354F">
        <w:rPr>
          <w:i/>
          <w:iCs/>
          <w:sz w:val="20"/>
          <w:szCs w:val="20"/>
        </w:rPr>
        <w:t>e</w:t>
      </w:r>
      <w:r w:rsidRPr="00C9354F">
        <w:rPr>
          <w:i/>
          <w:iCs/>
          <w:sz w:val="20"/>
          <w:szCs w:val="20"/>
        </w:rPr>
        <w:t xml:space="preserve"> access to means of implementation</w:t>
      </w:r>
      <w:r w:rsidR="000E6631" w:rsidRPr="00C9354F">
        <w:rPr>
          <w:i/>
          <w:iCs/>
          <w:sz w:val="20"/>
          <w:szCs w:val="20"/>
        </w:rPr>
        <w:t xml:space="preserve"> for c</w:t>
      </w:r>
      <w:r w:rsidR="00DE66EA" w:rsidRPr="00C9354F">
        <w:rPr>
          <w:i/>
          <w:iCs/>
          <w:sz w:val="20"/>
          <w:szCs w:val="20"/>
        </w:rPr>
        <w:t>limate action on agriculture and food security</w:t>
      </w:r>
    </w:p>
    <w:p w14:paraId="40DD3AB2" w14:textId="67D220AC" w:rsidR="00DA050E" w:rsidRPr="00C9354F" w:rsidRDefault="00DA050E" w:rsidP="003F0B2D">
      <w:pPr>
        <w:pStyle w:val="ListParagraph"/>
        <w:widowControl/>
        <w:numPr>
          <w:ilvl w:val="0"/>
          <w:numId w:val="18"/>
        </w:numPr>
        <w:autoSpaceDE/>
        <w:autoSpaceDN/>
        <w:spacing w:before="0" w:after="160" w:line="259" w:lineRule="auto"/>
        <w:ind w:right="0"/>
        <w:contextualSpacing/>
        <w:jc w:val="left"/>
        <w:rPr>
          <w:i/>
          <w:iCs/>
          <w:sz w:val="20"/>
          <w:szCs w:val="20"/>
        </w:rPr>
      </w:pPr>
      <w:r w:rsidRPr="00C9354F">
        <w:rPr>
          <w:i/>
          <w:iCs/>
          <w:sz w:val="20"/>
          <w:szCs w:val="20"/>
        </w:rPr>
        <w:t xml:space="preserve">Facilitate </w:t>
      </w:r>
      <w:r w:rsidR="00E875DB" w:rsidRPr="00C9354F">
        <w:rPr>
          <w:i/>
          <w:iCs/>
          <w:sz w:val="20"/>
          <w:szCs w:val="20"/>
        </w:rPr>
        <w:t>approaches</w:t>
      </w:r>
      <w:r w:rsidR="00A36789" w:rsidRPr="00C9354F">
        <w:rPr>
          <w:i/>
          <w:iCs/>
          <w:sz w:val="20"/>
          <w:szCs w:val="20"/>
        </w:rPr>
        <w:t xml:space="preserve">, </w:t>
      </w:r>
      <w:r w:rsidR="008C5762" w:rsidRPr="00C9354F">
        <w:rPr>
          <w:i/>
          <w:iCs/>
          <w:sz w:val="20"/>
          <w:szCs w:val="20"/>
        </w:rPr>
        <w:t>appropriate actions</w:t>
      </w:r>
      <w:r w:rsidR="00A36789" w:rsidRPr="00C9354F">
        <w:rPr>
          <w:i/>
          <w:iCs/>
          <w:sz w:val="20"/>
          <w:szCs w:val="20"/>
        </w:rPr>
        <w:t xml:space="preserve"> and opportunities</w:t>
      </w:r>
      <w:r w:rsidR="00E875DB" w:rsidRPr="00C9354F">
        <w:rPr>
          <w:i/>
          <w:iCs/>
          <w:sz w:val="20"/>
          <w:szCs w:val="20"/>
        </w:rPr>
        <w:t xml:space="preserve"> </w:t>
      </w:r>
      <w:r w:rsidR="009F0D1F" w:rsidRPr="00C9354F">
        <w:rPr>
          <w:i/>
          <w:iCs/>
          <w:sz w:val="20"/>
          <w:szCs w:val="20"/>
        </w:rPr>
        <w:t xml:space="preserve">for </w:t>
      </w:r>
      <w:r w:rsidR="00C76E47" w:rsidRPr="00C9354F">
        <w:rPr>
          <w:i/>
          <w:iCs/>
          <w:sz w:val="20"/>
          <w:szCs w:val="20"/>
        </w:rPr>
        <w:t xml:space="preserve">securing resources </w:t>
      </w:r>
      <w:r w:rsidR="00E47497" w:rsidRPr="00C9354F">
        <w:rPr>
          <w:i/>
          <w:iCs/>
          <w:sz w:val="20"/>
          <w:szCs w:val="20"/>
        </w:rPr>
        <w:t>to</w:t>
      </w:r>
      <w:r w:rsidRPr="00C9354F">
        <w:rPr>
          <w:i/>
          <w:iCs/>
          <w:sz w:val="20"/>
          <w:szCs w:val="20"/>
        </w:rPr>
        <w:t xml:space="preserve"> i</w:t>
      </w:r>
      <w:r w:rsidR="00831DC3" w:rsidRPr="00C9354F">
        <w:rPr>
          <w:i/>
          <w:iCs/>
          <w:sz w:val="20"/>
          <w:szCs w:val="20"/>
        </w:rPr>
        <w:t>mplement</w:t>
      </w:r>
      <w:r w:rsidR="00066DB8" w:rsidRPr="00C9354F">
        <w:rPr>
          <w:i/>
          <w:iCs/>
          <w:sz w:val="20"/>
          <w:szCs w:val="20"/>
        </w:rPr>
        <w:t xml:space="preserve"> </w:t>
      </w:r>
      <w:r w:rsidR="00831DC3" w:rsidRPr="00C9354F">
        <w:rPr>
          <w:i/>
          <w:iCs/>
          <w:sz w:val="20"/>
          <w:szCs w:val="20"/>
        </w:rPr>
        <w:t xml:space="preserve">climate action on </w:t>
      </w:r>
      <w:r w:rsidR="00CC2DB5" w:rsidRPr="00C9354F">
        <w:rPr>
          <w:i/>
          <w:iCs/>
          <w:sz w:val="20"/>
          <w:szCs w:val="20"/>
        </w:rPr>
        <w:t xml:space="preserve">agriculture and </w:t>
      </w:r>
      <w:r w:rsidR="00831DC3" w:rsidRPr="00C9354F">
        <w:rPr>
          <w:i/>
          <w:iCs/>
          <w:sz w:val="20"/>
          <w:szCs w:val="20"/>
        </w:rPr>
        <w:t xml:space="preserve">food security </w:t>
      </w:r>
      <w:r w:rsidR="00E963D4" w:rsidRPr="00C9354F">
        <w:rPr>
          <w:i/>
          <w:iCs/>
          <w:sz w:val="20"/>
          <w:szCs w:val="20"/>
        </w:rPr>
        <w:t>in the development</w:t>
      </w:r>
      <w:r w:rsidR="00C26E25" w:rsidRPr="00C9354F">
        <w:rPr>
          <w:i/>
          <w:iCs/>
          <w:sz w:val="20"/>
          <w:szCs w:val="20"/>
        </w:rPr>
        <w:t xml:space="preserve"> frameworks at regional, national and subnational levels. </w:t>
      </w:r>
    </w:p>
    <w:p w14:paraId="5D23737A" w14:textId="74CAFA83" w:rsidR="00D00635" w:rsidRPr="00C9354F" w:rsidRDefault="00B1302A" w:rsidP="003F0B2D">
      <w:pPr>
        <w:pStyle w:val="ListParagraph"/>
        <w:widowControl/>
        <w:numPr>
          <w:ilvl w:val="0"/>
          <w:numId w:val="18"/>
        </w:numPr>
        <w:autoSpaceDE/>
        <w:autoSpaceDN/>
        <w:spacing w:before="0" w:after="160" w:line="259" w:lineRule="auto"/>
        <w:ind w:right="0"/>
        <w:contextualSpacing/>
        <w:jc w:val="left"/>
        <w:rPr>
          <w:i/>
          <w:iCs/>
          <w:sz w:val="20"/>
          <w:szCs w:val="20"/>
        </w:rPr>
      </w:pPr>
      <w:r w:rsidRPr="00C9354F">
        <w:rPr>
          <w:i/>
          <w:iCs/>
          <w:sz w:val="20"/>
          <w:szCs w:val="20"/>
        </w:rPr>
        <w:t xml:space="preserve">Facilitate data and </w:t>
      </w:r>
      <w:r w:rsidRPr="00C9354F">
        <w:rPr>
          <w:i/>
          <w:iCs/>
          <w:sz w:val="20"/>
          <w:szCs w:val="20"/>
        </w:rPr>
        <w:t>information gathering to develop context</w:t>
      </w:r>
      <w:r w:rsidR="005224DE" w:rsidRPr="00C9354F">
        <w:rPr>
          <w:i/>
          <w:iCs/>
          <w:sz w:val="20"/>
          <w:szCs w:val="20"/>
        </w:rPr>
        <w:t>-</w:t>
      </w:r>
      <w:r w:rsidRPr="00C9354F">
        <w:rPr>
          <w:i/>
          <w:iCs/>
          <w:sz w:val="20"/>
          <w:szCs w:val="20"/>
        </w:rPr>
        <w:t xml:space="preserve">specific guidance on enhancing </w:t>
      </w:r>
      <w:r w:rsidR="00755009" w:rsidRPr="00C9354F">
        <w:rPr>
          <w:i/>
          <w:iCs/>
          <w:sz w:val="20"/>
          <w:szCs w:val="20"/>
        </w:rPr>
        <w:t xml:space="preserve">investment </w:t>
      </w:r>
      <w:r w:rsidR="008C7FA1" w:rsidRPr="00C9354F">
        <w:rPr>
          <w:i/>
          <w:iCs/>
          <w:sz w:val="20"/>
          <w:szCs w:val="20"/>
        </w:rPr>
        <w:t xml:space="preserve">in </w:t>
      </w:r>
      <w:r w:rsidR="00755009" w:rsidRPr="00C9354F">
        <w:rPr>
          <w:i/>
          <w:iCs/>
          <w:sz w:val="20"/>
          <w:szCs w:val="20"/>
        </w:rPr>
        <w:t xml:space="preserve">actions for </w:t>
      </w:r>
      <w:r w:rsidRPr="00C9354F">
        <w:rPr>
          <w:i/>
          <w:iCs/>
          <w:sz w:val="20"/>
          <w:szCs w:val="20"/>
        </w:rPr>
        <w:t xml:space="preserve">implementation </w:t>
      </w:r>
      <w:r w:rsidR="00755009" w:rsidRPr="00C9354F">
        <w:rPr>
          <w:i/>
          <w:iCs/>
          <w:sz w:val="20"/>
          <w:szCs w:val="20"/>
        </w:rPr>
        <w:t>climate action on</w:t>
      </w:r>
      <w:r w:rsidRPr="00C9354F">
        <w:rPr>
          <w:i/>
          <w:iCs/>
          <w:sz w:val="20"/>
          <w:szCs w:val="20"/>
        </w:rPr>
        <w:t xml:space="preserve"> agriculture</w:t>
      </w:r>
      <w:r w:rsidR="008A501D" w:rsidRPr="00C9354F">
        <w:rPr>
          <w:i/>
          <w:iCs/>
          <w:sz w:val="20"/>
          <w:szCs w:val="20"/>
        </w:rPr>
        <w:t xml:space="preserve"> and</w:t>
      </w:r>
      <w:r w:rsidRPr="00C9354F">
        <w:rPr>
          <w:i/>
          <w:iCs/>
          <w:sz w:val="20"/>
          <w:szCs w:val="20"/>
        </w:rPr>
        <w:t xml:space="preserve"> food security</w:t>
      </w:r>
      <w:r w:rsidR="00755009" w:rsidRPr="00C9354F">
        <w:rPr>
          <w:i/>
          <w:iCs/>
          <w:sz w:val="20"/>
          <w:szCs w:val="20"/>
        </w:rPr>
        <w:t>.</w:t>
      </w:r>
    </w:p>
    <w:p w14:paraId="372E70FB" w14:textId="77777777" w:rsidR="00D00635" w:rsidRPr="00C9354F" w:rsidRDefault="00D00635" w:rsidP="003F0B2D">
      <w:pPr>
        <w:widowControl/>
        <w:autoSpaceDE/>
        <w:autoSpaceDN/>
        <w:spacing w:after="160" w:line="259" w:lineRule="auto"/>
        <w:contextualSpacing/>
        <w:rPr>
          <w:i/>
          <w:iCs/>
          <w:sz w:val="20"/>
          <w:szCs w:val="20"/>
        </w:rPr>
      </w:pPr>
    </w:p>
    <w:p w14:paraId="0BB11A5D" w14:textId="5FC27C9A" w:rsidR="00D00635" w:rsidRPr="00C9354F" w:rsidRDefault="00B1302A">
      <w:pPr>
        <w:rPr>
          <w:b/>
          <w:bCs/>
          <w:sz w:val="20"/>
          <w:szCs w:val="20"/>
          <w:lang w:val="en-US"/>
        </w:rPr>
      </w:pPr>
      <w:r w:rsidRPr="00C9354F">
        <w:rPr>
          <w:b/>
          <w:bCs/>
          <w:sz w:val="20"/>
          <w:szCs w:val="20"/>
        </w:rPr>
        <w:t xml:space="preserve">e) </w:t>
      </w:r>
      <w:r w:rsidR="00C016E4" w:rsidRPr="00C9354F">
        <w:rPr>
          <w:b/>
          <w:bCs/>
          <w:sz w:val="20"/>
          <w:szCs w:val="20"/>
        </w:rPr>
        <w:t>Enhancing research and development on issues related to agriculture and food security and consolidating and sharing related scientific, technological and other information, knowledge (including local and indigenous knowledge), experience, innovations and best practices;</w:t>
      </w:r>
    </w:p>
    <w:p w14:paraId="244D18B6" w14:textId="77777777" w:rsidR="00D00635" w:rsidRPr="00C9354F" w:rsidRDefault="00D00635" w:rsidP="00E95433">
      <w:pPr>
        <w:pStyle w:val="ListParagraph"/>
        <w:widowControl/>
        <w:autoSpaceDE/>
        <w:autoSpaceDN/>
        <w:spacing w:before="0" w:after="160" w:line="259" w:lineRule="auto"/>
        <w:ind w:left="720" w:right="0" w:firstLine="0"/>
        <w:contextualSpacing/>
        <w:jc w:val="left"/>
        <w:rPr>
          <w:i/>
          <w:iCs/>
          <w:sz w:val="20"/>
          <w:szCs w:val="20"/>
        </w:rPr>
      </w:pPr>
    </w:p>
    <w:p w14:paraId="2BB67445" w14:textId="1A97AB8D" w:rsidR="00B57D9F" w:rsidRPr="00C9354F" w:rsidRDefault="00071AE1" w:rsidP="00E95433">
      <w:pPr>
        <w:pStyle w:val="ListParagraph"/>
        <w:widowControl/>
        <w:autoSpaceDE/>
        <w:autoSpaceDN/>
        <w:spacing w:before="0" w:after="160" w:line="259" w:lineRule="auto"/>
        <w:ind w:left="720" w:right="0" w:firstLine="0"/>
        <w:contextualSpacing/>
        <w:jc w:val="left"/>
        <w:rPr>
          <w:i/>
          <w:iCs/>
          <w:sz w:val="20"/>
          <w:szCs w:val="20"/>
        </w:rPr>
      </w:pPr>
      <w:r w:rsidRPr="00C9354F">
        <w:rPr>
          <w:i/>
          <w:iCs/>
          <w:sz w:val="20"/>
          <w:szCs w:val="20"/>
        </w:rPr>
        <w:t>Focus should be on f</w:t>
      </w:r>
      <w:r w:rsidR="00B57D9F" w:rsidRPr="00C9354F">
        <w:rPr>
          <w:i/>
          <w:iCs/>
          <w:sz w:val="20"/>
          <w:szCs w:val="20"/>
        </w:rPr>
        <w:t>acilitat</w:t>
      </w:r>
      <w:r w:rsidRPr="00C9354F">
        <w:rPr>
          <w:i/>
          <w:iCs/>
          <w:sz w:val="20"/>
          <w:szCs w:val="20"/>
        </w:rPr>
        <w:t>ing and support</w:t>
      </w:r>
      <w:r w:rsidR="008F08C7" w:rsidRPr="00C9354F">
        <w:rPr>
          <w:i/>
          <w:iCs/>
          <w:sz w:val="20"/>
          <w:szCs w:val="20"/>
        </w:rPr>
        <w:t>ing</w:t>
      </w:r>
      <w:r w:rsidRPr="00C9354F">
        <w:rPr>
          <w:i/>
          <w:iCs/>
          <w:sz w:val="20"/>
          <w:szCs w:val="20"/>
        </w:rPr>
        <w:t xml:space="preserve"> </w:t>
      </w:r>
      <w:r w:rsidR="00B57D9F" w:rsidRPr="00C9354F">
        <w:rPr>
          <w:i/>
          <w:iCs/>
          <w:sz w:val="20"/>
          <w:szCs w:val="20"/>
        </w:rPr>
        <w:t>knowledge and technology generation</w:t>
      </w:r>
      <w:r w:rsidR="001F5D9B" w:rsidRPr="00C9354F">
        <w:rPr>
          <w:i/>
          <w:iCs/>
          <w:sz w:val="20"/>
          <w:szCs w:val="20"/>
        </w:rPr>
        <w:t>, scaling up of best practices, technologies and innovations, and enhancing investment for implementation of climate action</w:t>
      </w:r>
      <w:r w:rsidR="00B57D9F" w:rsidRPr="00C9354F">
        <w:rPr>
          <w:i/>
          <w:iCs/>
          <w:sz w:val="20"/>
          <w:szCs w:val="20"/>
        </w:rPr>
        <w:t xml:space="preserve"> </w:t>
      </w:r>
      <w:r w:rsidRPr="00C9354F">
        <w:rPr>
          <w:i/>
          <w:iCs/>
          <w:sz w:val="20"/>
          <w:szCs w:val="20"/>
        </w:rPr>
        <w:t xml:space="preserve">on agriculture and food security and their dissemination. </w:t>
      </w:r>
    </w:p>
    <w:p w14:paraId="582CA6F1" w14:textId="77777777" w:rsidR="007F7ABF" w:rsidRPr="00C9354F" w:rsidRDefault="007F7ABF" w:rsidP="00E95433">
      <w:pPr>
        <w:pStyle w:val="ListParagraph"/>
        <w:widowControl/>
        <w:autoSpaceDE/>
        <w:autoSpaceDN/>
        <w:spacing w:before="0" w:after="160" w:line="259" w:lineRule="auto"/>
        <w:ind w:left="720" w:right="0" w:firstLine="0"/>
        <w:contextualSpacing/>
        <w:jc w:val="left"/>
        <w:rPr>
          <w:i/>
          <w:iCs/>
          <w:sz w:val="20"/>
          <w:szCs w:val="20"/>
        </w:rPr>
      </w:pPr>
    </w:p>
    <w:p w14:paraId="063A673D" w14:textId="618D4430" w:rsidR="00D00635" w:rsidRPr="00C9354F" w:rsidRDefault="00B1302A">
      <w:pPr>
        <w:pStyle w:val="ListParagraph"/>
        <w:widowControl/>
        <w:numPr>
          <w:ilvl w:val="0"/>
          <w:numId w:val="7"/>
        </w:numPr>
        <w:autoSpaceDE/>
        <w:autoSpaceDN/>
        <w:spacing w:before="0" w:after="160" w:line="259" w:lineRule="auto"/>
        <w:ind w:right="0"/>
        <w:contextualSpacing/>
        <w:jc w:val="left"/>
        <w:rPr>
          <w:i/>
          <w:iCs/>
          <w:sz w:val="20"/>
          <w:szCs w:val="20"/>
        </w:rPr>
      </w:pPr>
      <w:r w:rsidRPr="00C9354F">
        <w:rPr>
          <w:i/>
          <w:iCs/>
          <w:sz w:val="20"/>
          <w:szCs w:val="20"/>
        </w:rPr>
        <w:lastRenderedPageBreak/>
        <w:t>Identif</w:t>
      </w:r>
      <w:r w:rsidR="007F7ABF" w:rsidRPr="00C9354F">
        <w:rPr>
          <w:i/>
          <w:iCs/>
          <w:sz w:val="20"/>
          <w:szCs w:val="20"/>
        </w:rPr>
        <w:t>y, map and facilitate</w:t>
      </w:r>
      <w:r w:rsidR="002431FD" w:rsidRPr="00C9354F">
        <w:rPr>
          <w:i/>
          <w:iCs/>
          <w:sz w:val="20"/>
          <w:szCs w:val="20"/>
        </w:rPr>
        <w:t xml:space="preserve"> </w:t>
      </w:r>
      <w:r w:rsidR="007F7ABF" w:rsidRPr="00C9354F">
        <w:rPr>
          <w:i/>
          <w:iCs/>
          <w:sz w:val="20"/>
          <w:szCs w:val="20"/>
        </w:rPr>
        <w:t xml:space="preserve">measures to address </w:t>
      </w:r>
      <w:r w:rsidRPr="00C9354F">
        <w:rPr>
          <w:i/>
          <w:iCs/>
          <w:sz w:val="20"/>
          <w:szCs w:val="20"/>
        </w:rPr>
        <w:t>research gaps</w:t>
      </w:r>
      <w:r w:rsidR="007F7ABF" w:rsidRPr="00C9354F">
        <w:rPr>
          <w:i/>
          <w:iCs/>
          <w:sz w:val="20"/>
          <w:szCs w:val="20"/>
        </w:rPr>
        <w:t xml:space="preserve"> </w:t>
      </w:r>
      <w:r w:rsidRPr="00C9354F">
        <w:rPr>
          <w:i/>
          <w:iCs/>
          <w:sz w:val="20"/>
          <w:szCs w:val="20"/>
        </w:rPr>
        <w:t>in the implementation of climate actions on agriculture and food security</w:t>
      </w:r>
      <w:r w:rsidR="00824E78" w:rsidRPr="00C9354F">
        <w:rPr>
          <w:i/>
          <w:iCs/>
          <w:sz w:val="20"/>
          <w:szCs w:val="20"/>
        </w:rPr>
        <w:t>.</w:t>
      </w:r>
    </w:p>
    <w:p w14:paraId="0FECC05C" w14:textId="0E2AA9E9" w:rsidR="009C50A8" w:rsidRPr="00C9354F" w:rsidRDefault="009C50A8">
      <w:pPr>
        <w:pStyle w:val="ListParagraph"/>
        <w:widowControl/>
        <w:numPr>
          <w:ilvl w:val="0"/>
          <w:numId w:val="7"/>
        </w:numPr>
        <w:autoSpaceDE/>
        <w:autoSpaceDN/>
        <w:spacing w:before="0" w:after="160" w:line="259" w:lineRule="auto"/>
        <w:ind w:right="0"/>
        <w:contextualSpacing/>
        <w:jc w:val="left"/>
        <w:rPr>
          <w:i/>
          <w:iCs/>
          <w:sz w:val="20"/>
          <w:szCs w:val="20"/>
        </w:rPr>
      </w:pPr>
      <w:r w:rsidRPr="00C9354F">
        <w:rPr>
          <w:i/>
          <w:iCs/>
          <w:sz w:val="20"/>
          <w:szCs w:val="20"/>
        </w:rPr>
        <w:t>Profile</w:t>
      </w:r>
      <w:r w:rsidR="000D2E77" w:rsidRPr="00C9354F">
        <w:rPr>
          <w:i/>
          <w:iCs/>
          <w:sz w:val="20"/>
          <w:szCs w:val="20"/>
        </w:rPr>
        <w:t>, c</w:t>
      </w:r>
      <w:r w:rsidR="00E81EAE" w:rsidRPr="00C9354F">
        <w:rPr>
          <w:i/>
          <w:iCs/>
          <w:sz w:val="20"/>
          <w:szCs w:val="20"/>
        </w:rPr>
        <w:t>ustomise</w:t>
      </w:r>
      <w:r w:rsidR="00B14141" w:rsidRPr="00C9354F">
        <w:rPr>
          <w:i/>
          <w:iCs/>
          <w:sz w:val="20"/>
          <w:szCs w:val="20"/>
        </w:rPr>
        <w:t>,</w:t>
      </w:r>
      <w:r w:rsidR="000355DC" w:rsidRPr="00C9354F">
        <w:rPr>
          <w:i/>
          <w:iCs/>
          <w:sz w:val="20"/>
          <w:szCs w:val="20"/>
        </w:rPr>
        <w:t xml:space="preserve"> </w:t>
      </w:r>
      <w:r w:rsidRPr="00C9354F">
        <w:rPr>
          <w:i/>
          <w:iCs/>
          <w:sz w:val="20"/>
          <w:szCs w:val="20"/>
        </w:rPr>
        <w:t>disseminate</w:t>
      </w:r>
      <w:r w:rsidR="004D6651" w:rsidRPr="00C9354F">
        <w:rPr>
          <w:i/>
          <w:iCs/>
          <w:sz w:val="20"/>
          <w:szCs w:val="20"/>
        </w:rPr>
        <w:t xml:space="preserve"> </w:t>
      </w:r>
      <w:r w:rsidR="005703B9" w:rsidRPr="00C9354F">
        <w:rPr>
          <w:i/>
          <w:iCs/>
          <w:sz w:val="20"/>
          <w:szCs w:val="20"/>
        </w:rPr>
        <w:t>findings,</w:t>
      </w:r>
      <w:r w:rsidR="00B0314D" w:rsidRPr="00C9354F">
        <w:rPr>
          <w:i/>
          <w:iCs/>
          <w:sz w:val="20"/>
          <w:szCs w:val="20"/>
        </w:rPr>
        <w:t xml:space="preserve"> and scale up</w:t>
      </w:r>
      <w:r w:rsidR="005703B9" w:rsidRPr="00C9354F">
        <w:rPr>
          <w:i/>
          <w:iCs/>
          <w:sz w:val="20"/>
          <w:szCs w:val="20"/>
        </w:rPr>
        <w:t xml:space="preserve"> best practices, </w:t>
      </w:r>
      <w:r w:rsidR="004D6651" w:rsidRPr="00C9354F">
        <w:rPr>
          <w:i/>
          <w:iCs/>
          <w:sz w:val="20"/>
          <w:szCs w:val="20"/>
        </w:rPr>
        <w:t xml:space="preserve">knowledge and technology products for climate action on agriculture and food security. </w:t>
      </w:r>
    </w:p>
    <w:p w14:paraId="0D3FDDBB" w14:textId="77777777" w:rsidR="00D00635" w:rsidRPr="00C9354F" w:rsidRDefault="00B1302A">
      <w:pPr>
        <w:pStyle w:val="ListParagraph"/>
        <w:widowControl/>
        <w:numPr>
          <w:ilvl w:val="0"/>
          <w:numId w:val="7"/>
        </w:numPr>
        <w:autoSpaceDE/>
        <w:autoSpaceDN/>
        <w:spacing w:before="0" w:after="160" w:line="259" w:lineRule="auto"/>
        <w:ind w:right="0"/>
        <w:contextualSpacing/>
        <w:jc w:val="left"/>
        <w:rPr>
          <w:i/>
          <w:iCs/>
          <w:sz w:val="20"/>
          <w:szCs w:val="20"/>
        </w:rPr>
      </w:pPr>
      <w:r w:rsidRPr="00C9354F">
        <w:rPr>
          <w:i/>
          <w:iCs/>
          <w:sz w:val="20"/>
          <w:szCs w:val="20"/>
        </w:rPr>
        <w:t xml:space="preserve">Mobilise financial and technical support for undertaking research and implementation of the outcomes. </w:t>
      </w:r>
    </w:p>
    <w:p w14:paraId="2E71F643" w14:textId="67295828" w:rsidR="00D00635" w:rsidRPr="00C9354F" w:rsidRDefault="007B2C83">
      <w:pPr>
        <w:pStyle w:val="ListParagraph"/>
        <w:widowControl/>
        <w:numPr>
          <w:ilvl w:val="0"/>
          <w:numId w:val="7"/>
        </w:numPr>
        <w:autoSpaceDE/>
        <w:autoSpaceDN/>
        <w:spacing w:before="0" w:after="160" w:line="259" w:lineRule="auto"/>
        <w:ind w:right="0"/>
        <w:contextualSpacing/>
        <w:jc w:val="left"/>
        <w:rPr>
          <w:i/>
          <w:iCs/>
          <w:sz w:val="20"/>
          <w:szCs w:val="20"/>
        </w:rPr>
      </w:pPr>
      <w:r w:rsidRPr="00C9354F">
        <w:rPr>
          <w:i/>
          <w:iCs/>
          <w:sz w:val="20"/>
          <w:szCs w:val="20"/>
        </w:rPr>
        <w:t xml:space="preserve">Promote indigenous knowledge and innovations </w:t>
      </w:r>
      <w:r w:rsidR="001F5D9B" w:rsidRPr="00C9354F">
        <w:rPr>
          <w:i/>
          <w:iCs/>
          <w:sz w:val="20"/>
          <w:szCs w:val="20"/>
        </w:rPr>
        <w:t xml:space="preserve">for climate action in </w:t>
      </w:r>
      <w:r w:rsidRPr="00C9354F">
        <w:rPr>
          <w:i/>
          <w:iCs/>
          <w:sz w:val="20"/>
          <w:szCs w:val="20"/>
        </w:rPr>
        <w:t>agriculture and food security</w:t>
      </w:r>
      <w:r w:rsidR="00480CDF" w:rsidRPr="00C9354F">
        <w:rPr>
          <w:i/>
          <w:iCs/>
          <w:sz w:val="20"/>
          <w:szCs w:val="20"/>
        </w:rPr>
        <w:t>.</w:t>
      </w:r>
      <w:r w:rsidRPr="00C9354F">
        <w:rPr>
          <w:i/>
          <w:iCs/>
          <w:sz w:val="20"/>
          <w:szCs w:val="20"/>
        </w:rPr>
        <w:t xml:space="preserve"> </w:t>
      </w:r>
    </w:p>
    <w:p w14:paraId="5D49E7C4" w14:textId="3827E56D" w:rsidR="00FD6B32" w:rsidRPr="00C9354F" w:rsidRDefault="00480CDF">
      <w:pPr>
        <w:pStyle w:val="ListParagraph"/>
        <w:widowControl/>
        <w:numPr>
          <w:ilvl w:val="0"/>
          <w:numId w:val="7"/>
        </w:numPr>
        <w:autoSpaceDE/>
        <w:autoSpaceDN/>
        <w:spacing w:before="0" w:after="160" w:line="259" w:lineRule="auto"/>
        <w:ind w:right="0"/>
        <w:contextualSpacing/>
        <w:jc w:val="left"/>
        <w:rPr>
          <w:i/>
          <w:iCs/>
          <w:sz w:val="20"/>
          <w:szCs w:val="20"/>
        </w:rPr>
      </w:pPr>
      <w:r w:rsidRPr="00C9354F">
        <w:rPr>
          <w:i/>
          <w:iCs/>
          <w:sz w:val="20"/>
          <w:szCs w:val="20"/>
        </w:rPr>
        <w:t>Facilitate capacity development for preparation and implementation of bankable proposals of projects, policies and investment initiatives for implementation of climate action in agriculture and food security.</w:t>
      </w:r>
    </w:p>
    <w:p w14:paraId="335B87B0" w14:textId="72096CF6" w:rsidR="00FD6B32" w:rsidRPr="00C9354F" w:rsidRDefault="00480CDF" w:rsidP="003F0B2D">
      <w:pPr>
        <w:pStyle w:val="ListParagraph"/>
        <w:widowControl/>
        <w:numPr>
          <w:ilvl w:val="0"/>
          <w:numId w:val="7"/>
        </w:numPr>
        <w:autoSpaceDE/>
        <w:autoSpaceDN/>
        <w:spacing w:before="0" w:after="160" w:line="259" w:lineRule="auto"/>
        <w:ind w:right="0"/>
        <w:contextualSpacing/>
        <w:jc w:val="left"/>
      </w:pPr>
      <w:r w:rsidRPr="00C9354F">
        <w:rPr>
          <w:i/>
          <w:iCs/>
          <w:sz w:val="20"/>
          <w:szCs w:val="20"/>
        </w:rPr>
        <w:t>Promote cooperation, collaboration and integrated research, and development at global, regional, bilateral</w:t>
      </w:r>
      <w:r w:rsidR="002F1498" w:rsidRPr="00C9354F">
        <w:rPr>
          <w:i/>
          <w:iCs/>
          <w:sz w:val="20"/>
          <w:szCs w:val="20"/>
        </w:rPr>
        <w:t xml:space="preserve"> and national level </w:t>
      </w:r>
    </w:p>
    <w:p w14:paraId="1F66C2DB" w14:textId="0D1F8F1B" w:rsidR="006B53E3" w:rsidRPr="00C9354F" w:rsidRDefault="00B1302A" w:rsidP="006B53E3">
      <w:pPr>
        <w:pStyle w:val="Default"/>
      </w:pPr>
      <w:r w:rsidRPr="00C9354F">
        <w:rPr>
          <w:b/>
          <w:bCs/>
        </w:rPr>
        <w:t>f) Evaluating progress in implementing and cooperating on climate action to address issues related to agriculture and food security</w:t>
      </w:r>
      <w:r w:rsidR="006B53E3" w:rsidRPr="00C9354F">
        <w:rPr>
          <w:b/>
          <w:bCs/>
        </w:rPr>
        <w:t xml:space="preserve">; </w:t>
      </w:r>
    </w:p>
    <w:p w14:paraId="4FB35CDB" w14:textId="77777777" w:rsidR="008C73F9" w:rsidRPr="00C9354F" w:rsidRDefault="008C73F9" w:rsidP="003F0B2D">
      <w:pPr>
        <w:rPr>
          <w:sz w:val="20"/>
          <w:szCs w:val="20"/>
        </w:rPr>
      </w:pPr>
    </w:p>
    <w:p w14:paraId="060BB5FB" w14:textId="0C0067C0" w:rsidR="00AF4009" w:rsidRPr="00C9354F" w:rsidRDefault="008C73F9" w:rsidP="008C73F9">
      <w:pPr>
        <w:rPr>
          <w:i/>
          <w:iCs/>
        </w:rPr>
      </w:pPr>
      <w:r w:rsidRPr="00C9354F">
        <w:rPr>
          <w:i/>
          <w:iCs/>
        </w:rPr>
        <w:t xml:space="preserve">Focus should be on </w:t>
      </w:r>
      <w:r w:rsidR="00AF4009" w:rsidRPr="00C9354F">
        <w:rPr>
          <w:i/>
          <w:iCs/>
        </w:rPr>
        <w:t xml:space="preserve">strengthening monitoring, </w:t>
      </w:r>
      <w:r w:rsidR="00E90F1C" w:rsidRPr="00C9354F">
        <w:rPr>
          <w:i/>
          <w:iCs/>
        </w:rPr>
        <w:t>evaluation,</w:t>
      </w:r>
      <w:r w:rsidR="00AF4009" w:rsidRPr="00C9354F">
        <w:rPr>
          <w:i/>
          <w:iCs/>
        </w:rPr>
        <w:t xml:space="preserve"> and reporting, and particularly to enhance data collection tools to support effective analysis and evaluation of implementation that inform decision making at global, regional, national and sub national levels. </w:t>
      </w:r>
    </w:p>
    <w:p w14:paraId="49AEB783" w14:textId="77777777" w:rsidR="008C73F9" w:rsidRPr="00C9354F" w:rsidRDefault="008C73F9" w:rsidP="003F0B2D">
      <w:pPr>
        <w:pStyle w:val="Default"/>
        <w:rPr>
          <w:sz w:val="20"/>
          <w:szCs w:val="20"/>
        </w:rPr>
      </w:pPr>
    </w:p>
    <w:p w14:paraId="3FBD1958" w14:textId="77777777" w:rsidR="00D00635" w:rsidRPr="00C9354F" w:rsidRDefault="00D00635" w:rsidP="003F0B2D">
      <w:pPr>
        <w:pStyle w:val="Default"/>
        <w:rPr>
          <w:i/>
          <w:iCs/>
          <w:sz w:val="20"/>
          <w:szCs w:val="20"/>
          <w:lang w:val="en-GB"/>
        </w:rPr>
      </w:pPr>
    </w:p>
    <w:p w14:paraId="548208EE" w14:textId="6FF21F05" w:rsidR="00D00635" w:rsidRPr="00C9354F" w:rsidRDefault="00B1302A">
      <w:pPr>
        <w:pStyle w:val="ListParagraph"/>
        <w:widowControl/>
        <w:numPr>
          <w:ilvl w:val="0"/>
          <w:numId w:val="8"/>
        </w:numPr>
        <w:autoSpaceDE/>
        <w:autoSpaceDN/>
        <w:spacing w:before="0" w:after="160" w:line="259" w:lineRule="auto"/>
        <w:ind w:right="0"/>
        <w:contextualSpacing/>
        <w:jc w:val="left"/>
        <w:rPr>
          <w:i/>
          <w:iCs/>
          <w:sz w:val="20"/>
          <w:szCs w:val="20"/>
        </w:rPr>
      </w:pPr>
      <w:r w:rsidRPr="00C9354F">
        <w:rPr>
          <w:i/>
          <w:iCs/>
          <w:sz w:val="20"/>
          <w:szCs w:val="20"/>
        </w:rPr>
        <w:t xml:space="preserve">Establish and </w:t>
      </w:r>
      <w:r w:rsidR="00F35E88" w:rsidRPr="00C9354F">
        <w:rPr>
          <w:i/>
          <w:iCs/>
          <w:sz w:val="20"/>
          <w:szCs w:val="20"/>
        </w:rPr>
        <w:t>operationalise</w:t>
      </w:r>
      <w:r w:rsidRPr="00C9354F">
        <w:rPr>
          <w:i/>
          <w:iCs/>
          <w:sz w:val="20"/>
          <w:szCs w:val="20"/>
        </w:rPr>
        <w:t xml:space="preserve"> a monitoring, evaluation and reporting framework on the implementation of climate action on agriculture and food security</w:t>
      </w:r>
    </w:p>
    <w:p w14:paraId="51D52A10" w14:textId="77777777" w:rsidR="00E90C43" w:rsidRPr="00C9354F" w:rsidRDefault="00E90C43" w:rsidP="00E90C43">
      <w:pPr>
        <w:pStyle w:val="ListParagraph"/>
        <w:widowControl/>
        <w:numPr>
          <w:ilvl w:val="0"/>
          <w:numId w:val="8"/>
        </w:numPr>
        <w:autoSpaceDE/>
        <w:autoSpaceDN/>
        <w:spacing w:before="0" w:after="160" w:line="259" w:lineRule="auto"/>
        <w:ind w:right="0"/>
        <w:contextualSpacing/>
        <w:jc w:val="left"/>
        <w:rPr>
          <w:i/>
          <w:iCs/>
          <w:sz w:val="20"/>
          <w:szCs w:val="20"/>
        </w:rPr>
      </w:pPr>
      <w:r w:rsidRPr="00C9354F">
        <w:rPr>
          <w:i/>
          <w:iCs/>
          <w:sz w:val="20"/>
          <w:szCs w:val="20"/>
        </w:rPr>
        <w:t>Establish monitoring and evaluation frameworks for agriculture and food security at global, regional, national, sub regional and local levels</w:t>
      </w:r>
    </w:p>
    <w:p w14:paraId="2B6570D7" w14:textId="607F1DAE" w:rsidR="00E90C43" w:rsidRPr="00C9354F" w:rsidRDefault="006D6472">
      <w:pPr>
        <w:pStyle w:val="ListParagraph"/>
        <w:widowControl/>
        <w:numPr>
          <w:ilvl w:val="0"/>
          <w:numId w:val="8"/>
        </w:numPr>
        <w:autoSpaceDE/>
        <w:autoSpaceDN/>
        <w:spacing w:before="0" w:after="160" w:line="259" w:lineRule="auto"/>
        <w:ind w:right="0"/>
        <w:contextualSpacing/>
        <w:jc w:val="left"/>
        <w:rPr>
          <w:i/>
          <w:iCs/>
          <w:sz w:val="20"/>
          <w:szCs w:val="20"/>
        </w:rPr>
      </w:pPr>
      <w:r w:rsidRPr="00C9354F">
        <w:rPr>
          <w:i/>
          <w:iCs/>
          <w:sz w:val="20"/>
          <w:szCs w:val="20"/>
        </w:rPr>
        <w:t>Enhance the data collection tools for reporting by parties on</w:t>
      </w:r>
      <w:r w:rsidR="00CC2B89" w:rsidRPr="00C9354F">
        <w:rPr>
          <w:i/>
          <w:iCs/>
          <w:sz w:val="20"/>
          <w:szCs w:val="20"/>
        </w:rPr>
        <w:t xml:space="preserve"> issues relating to agriculture and food security</w:t>
      </w:r>
    </w:p>
    <w:p w14:paraId="1B9D62A3" w14:textId="369CF143" w:rsidR="00D00635" w:rsidRPr="00C9354F" w:rsidRDefault="00B1302A">
      <w:pPr>
        <w:rPr>
          <w:b/>
          <w:bCs/>
          <w:sz w:val="20"/>
          <w:szCs w:val="20"/>
          <w:lang w:val="en-US"/>
        </w:rPr>
      </w:pPr>
      <w:r w:rsidRPr="00C9354F">
        <w:rPr>
          <w:b/>
          <w:bCs/>
          <w:sz w:val="20"/>
          <w:szCs w:val="20"/>
        </w:rPr>
        <w:t xml:space="preserve">g) </w:t>
      </w:r>
      <w:r w:rsidR="007801FE" w:rsidRPr="00C9354F">
        <w:rPr>
          <w:b/>
          <w:bCs/>
          <w:sz w:val="20"/>
          <w:szCs w:val="20"/>
        </w:rPr>
        <w:t>Sharing information and knowledge on developing and implementing national policies, plans and strategies related to climate change, while recognizing country-specific needs and contexts;</w:t>
      </w:r>
    </w:p>
    <w:p w14:paraId="488F719B" w14:textId="44B04A3E" w:rsidR="00AB6884" w:rsidRPr="00C9354F" w:rsidRDefault="00AB6884" w:rsidP="00060EC6">
      <w:pPr>
        <w:rPr>
          <w:i/>
          <w:iCs/>
          <w:sz w:val="20"/>
          <w:szCs w:val="20"/>
          <w:highlight w:val="yellow"/>
        </w:rPr>
      </w:pPr>
    </w:p>
    <w:p w14:paraId="3A1D0251" w14:textId="2315190B" w:rsidR="00AB6884" w:rsidRPr="00C9354F" w:rsidRDefault="00AB6884" w:rsidP="003F0B2D">
      <w:pPr>
        <w:widowControl/>
        <w:autoSpaceDE/>
        <w:autoSpaceDN/>
        <w:spacing w:after="160" w:line="259" w:lineRule="auto"/>
        <w:contextualSpacing/>
        <w:rPr>
          <w:i/>
          <w:iCs/>
          <w:sz w:val="20"/>
          <w:szCs w:val="20"/>
        </w:rPr>
      </w:pPr>
      <w:r w:rsidRPr="00C9354F">
        <w:rPr>
          <w:i/>
          <w:iCs/>
          <w:sz w:val="20"/>
          <w:szCs w:val="20"/>
        </w:rPr>
        <w:t xml:space="preserve">Focus should be on facilitating </w:t>
      </w:r>
      <w:r w:rsidR="003A6332" w:rsidRPr="00C9354F">
        <w:rPr>
          <w:i/>
          <w:iCs/>
          <w:sz w:val="20"/>
          <w:szCs w:val="20"/>
        </w:rPr>
        <w:t>e</w:t>
      </w:r>
      <w:r w:rsidR="000F62AA" w:rsidRPr="00C9354F">
        <w:rPr>
          <w:i/>
          <w:iCs/>
          <w:sz w:val="20"/>
          <w:szCs w:val="20"/>
        </w:rPr>
        <w:t xml:space="preserve">asy access to information and knowledge by all actors to enhance implementation of climate action on agriculture and food security.  </w:t>
      </w:r>
    </w:p>
    <w:p w14:paraId="18924999" w14:textId="77777777" w:rsidR="00792BC8" w:rsidRPr="00C9354F" w:rsidRDefault="00792BC8" w:rsidP="003F0B2D"/>
    <w:p w14:paraId="7A5B126F" w14:textId="51A1915C" w:rsidR="00D00635" w:rsidRPr="00C9354F" w:rsidRDefault="00B1302A">
      <w:pPr>
        <w:pStyle w:val="ListParagraph"/>
        <w:widowControl/>
        <w:numPr>
          <w:ilvl w:val="0"/>
          <w:numId w:val="9"/>
        </w:numPr>
        <w:autoSpaceDE/>
        <w:autoSpaceDN/>
        <w:spacing w:before="0" w:after="160" w:line="259" w:lineRule="auto"/>
        <w:ind w:right="0"/>
        <w:contextualSpacing/>
        <w:jc w:val="left"/>
        <w:rPr>
          <w:i/>
          <w:iCs/>
          <w:sz w:val="20"/>
          <w:szCs w:val="20"/>
        </w:rPr>
      </w:pPr>
      <w:r w:rsidRPr="00C9354F">
        <w:rPr>
          <w:i/>
          <w:iCs/>
          <w:sz w:val="20"/>
          <w:szCs w:val="20"/>
        </w:rPr>
        <w:t>Develop a knowledge and information management system accessible to all stakeholders</w:t>
      </w:r>
      <w:r w:rsidR="006332D3" w:rsidRPr="00C9354F">
        <w:rPr>
          <w:i/>
          <w:iCs/>
          <w:sz w:val="20"/>
          <w:szCs w:val="20"/>
        </w:rPr>
        <w:t xml:space="preserve">. </w:t>
      </w:r>
      <w:r w:rsidRPr="00C9354F">
        <w:rPr>
          <w:i/>
          <w:iCs/>
          <w:sz w:val="20"/>
          <w:szCs w:val="20"/>
        </w:rPr>
        <w:t xml:space="preserve"> </w:t>
      </w:r>
    </w:p>
    <w:p w14:paraId="12DF16F3" w14:textId="3AC1C1C9" w:rsidR="00D00635" w:rsidRPr="00C9354F" w:rsidRDefault="00B1302A">
      <w:pPr>
        <w:pStyle w:val="ListParagraph"/>
        <w:widowControl/>
        <w:numPr>
          <w:ilvl w:val="0"/>
          <w:numId w:val="9"/>
        </w:numPr>
        <w:autoSpaceDE/>
        <w:autoSpaceDN/>
        <w:spacing w:before="0" w:after="160" w:line="259" w:lineRule="auto"/>
        <w:ind w:right="0"/>
        <w:contextualSpacing/>
        <w:jc w:val="left"/>
        <w:rPr>
          <w:i/>
          <w:iCs/>
          <w:sz w:val="20"/>
          <w:szCs w:val="20"/>
        </w:rPr>
      </w:pPr>
      <w:r w:rsidRPr="00C9354F">
        <w:rPr>
          <w:i/>
          <w:iCs/>
          <w:sz w:val="20"/>
          <w:szCs w:val="20"/>
        </w:rPr>
        <w:t>Develop and implement a communication strategy for effective dissemination of relevant information.</w:t>
      </w:r>
    </w:p>
    <w:p w14:paraId="36340347" w14:textId="3A7BD335" w:rsidR="009C77F5" w:rsidRPr="00C9354F" w:rsidRDefault="009C77F5">
      <w:pPr>
        <w:pStyle w:val="ListParagraph"/>
        <w:widowControl/>
        <w:numPr>
          <w:ilvl w:val="0"/>
          <w:numId w:val="9"/>
        </w:numPr>
        <w:autoSpaceDE/>
        <w:autoSpaceDN/>
        <w:spacing w:before="0" w:after="160" w:line="259" w:lineRule="auto"/>
        <w:ind w:right="0"/>
        <w:contextualSpacing/>
        <w:jc w:val="left"/>
        <w:rPr>
          <w:i/>
          <w:iCs/>
          <w:sz w:val="20"/>
          <w:szCs w:val="20"/>
        </w:rPr>
      </w:pPr>
      <w:r w:rsidRPr="00C9354F">
        <w:rPr>
          <w:i/>
          <w:iCs/>
          <w:sz w:val="20"/>
          <w:szCs w:val="20"/>
        </w:rPr>
        <w:t xml:space="preserve">Facilitate capacity development </w:t>
      </w:r>
      <w:r w:rsidR="009379A6" w:rsidRPr="00C9354F">
        <w:rPr>
          <w:i/>
          <w:iCs/>
          <w:sz w:val="20"/>
          <w:szCs w:val="20"/>
        </w:rPr>
        <w:t>i</w:t>
      </w:r>
      <w:r w:rsidRPr="00C9354F">
        <w:rPr>
          <w:i/>
          <w:iCs/>
          <w:sz w:val="20"/>
          <w:szCs w:val="20"/>
        </w:rPr>
        <w:t xml:space="preserve">n reporting </w:t>
      </w:r>
      <w:r w:rsidR="009379A6" w:rsidRPr="00C9354F">
        <w:rPr>
          <w:i/>
          <w:iCs/>
          <w:sz w:val="20"/>
          <w:szCs w:val="20"/>
        </w:rPr>
        <w:t>on agriculture</w:t>
      </w:r>
      <w:r w:rsidR="00195ABF" w:rsidRPr="00C9354F">
        <w:rPr>
          <w:i/>
          <w:iCs/>
          <w:sz w:val="20"/>
          <w:szCs w:val="20"/>
        </w:rPr>
        <w:t xml:space="preserve"> and</w:t>
      </w:r>
      <w:r w:rsidR="009379A6" w:rsidRPr="00C9354F">
        <w:rPr>
          <w:i/>
          <w:iCs/>
          <w:sz w:val="20"/>
          <w:szCs w:val="20"/>
        </w:rPr>
        <w:t xml:space="preserve"> food security </w:t>
      </w:r>
      <w:r w:rsidR="00582BD8" w:rsidRPr="00C9354F">
        <w:rPr>
          <w:i/>
          <w:iCs/>
          <w:sz w:val="20"/>
          <w:szCs w:val="20"/>
        </w:rPr>
        <w:t>within the UNFCCC</w:t>
      </w:r>
      <w:r w:rsidR="001F1C09" w:rsidRPr="00C9354F">
        <w:rPr>
          <w:i/>
          <w:iCs/>
          <w:sz w:val="20"/>
          <w:szCs w:val="20"/>
        </w:rPr>
        <w:t xml:space="preserve"> processes</w:t>
      </w:r>
      <w:r w:rsidR="000418BB" w:rsidRPr="00C9354F">
        <w:rPr>
          <w:i/>
          <w:iCs/>
          <w:sz w:val="20"/>
          <w:szCs w:val="20"/>
        </w:rPr>
        <w:t xml:space="preserve">. </w:t>
      </w:r>
    </w:p>
    <w:p w14:paraId="13802E0A" w14:textId="1D4374D6" w:rsidR="00D00635" w:rsidRPr="00C9354F" w:rsidRDefault="00894923">
      <w:pPr>
        <w:tabs>
          <w:tab w:val="left" w:pos="1155"/>
        </w:tabs>
        <w:spacing w:line="249" w:lineRule="auto"/>
        <w:ind w:right="1164"/>
        <w:rPr>
          <w:sz w:val="20"/>
        </w:rPr>
      </w:pPr>
      <w:r>
        <w:rPr>
          <w:sz w:val="20"/>
        </w:rPr>
        <w:t>Part 1 (b)</w:t>
      </w:r>
    </w:p>
    <w:p w14:paraId="49F1E624" w14:textId="77777777" w:rsidR="00894923" w:rsidRDefault="00894923" w:rsidP="00894923">
      <w:pPr>
        <w:tabs>
          <w:tab w:val="left" w:pos="1155"/>
        </w:tabs>
        <w:spacing w:line="249" w:lineRule="auto"/>
        <w:ind w:right="1164"/>
        <w:rPr>
          <w:b/>
          <w:bCs/>
        </w:rPr>
      </w:pPr>
    </w:p>
    <w:p w14:paraId="3772ED3B" w14:textId="28330FCD" w:rsidR="00D00635" w:rsidRPr="00DC79B9" w:rsidRDefault="00B1302A" w:rsidP="00894923">
      <w:pPr>
        <w:tabs>
          <w:tab w:val="left" w:pos="1155"/>
        </w:tabs>
        <w:spacing w:line="249" w:lineRule="auto"/>
        <w:ind w:right="1164"/>
        <w:rPr>
          <w:b/>
          <w:bCs/>
          <w:u w:val="single"/>
        </w:rPr>
      </w:pPr>
      <w:r w:rsidRPr="00DC79B9">
        <w:rPr>
          <w:b/>
          <w:bCs/>
          <w:u w:val="single"/>
        </w:rPr>
        <w:t>Proposed future topics</w:t>
      </w:r>
    </w:p>
    <w:p w14:paraId="4F03C1BB" w14:textId="77777777" w:rsidR="00D00635" w:rsidRPr="00C9354F" w:rsidRDefault="00D00635">
      <w:pPr>
        <w:tabs>
          <w:tab w:val="left" w:pos="1155"/>
        </w:tabs>
        <w:spacing w:line="249" w:lineRule="auto"/>
        <w:ind w:right="1164"/>
        <w:rPr>
          <w:sz w:val="20"/>
        </w:rPr>
      </w:pPr>
    </w:p>
    <w:p w14:paraId="5E2BFFD8" w14:textId="54CBEF82" w:rsidR="00D00635" w:rsidRPr="00C9354F" w:rsidRDefault="00B1302A">
      <w:pPr>
        <w:pStyle w:val="ListParagraph"/>
        <w:numPr>
          <w:ilvl w:val="0"/>
          <w:numId w:val="10"/>
        </w:numPr>
        <w:tabs>
          <w:tab w:val="left" w:pos="1155"/>
        </w:tabs>
        <w:spacing w:line="249" w:lineRule="auto"/>
        <w:ind w:right="1164"/>
        <w:rPr>
          <w:sz w:val="20"/>
        </w:rPr>
      </w:pPr>
      <w:r w:rsidRPr="00C9354F">
        <w:rPr>
          <w:sz w:val="20"/>
        </w:rPr>
        <w:t>Modalities and approaches for promoting scientific research</w:t>
      </w:r>
      <w:r w:rsidR="00872671" w:rsidRPr="00C9354F">
        <w:rPr>
          <w:sz w:val="20"/>
        </w:rPr>
        <w:t xml:space="preserve"> and </w:t>
      </w:r>
      <w:r w:rsidRPr="00C9354F">
        <w:rPr>
          <w:sz w:val="20"/>
        </w:rPr>
        <w:t xml:space="preserve">indigenous </w:t>
      </w:r>
      <w:r w:rsidR="00872671" w:rsidRPr="00C9354F">
        <w:rPr>
          <w:sz w:val="20"/>
        </w:rPr>
        <w:t>knowledge integration, and c</w:t>
      </w:r>
      <w:r w:rsidRPr="00C9354F">
        <w:rPr>
          <w:sz w:val="20"/>
        </w:rPr>
        <w:t>o-creation integration</w:t>
      </w:r>
      <w:r w:rsidR="00872671" w:rsidRPr="00C9354F">
        <w:rPr>
          <w:sz w:val="20"/>
        </w:rPr>
        <w:t xml:space="preserve">. </w:t>
      </w:r>
    </w:p>
    <w:p w14:paraId="5902E44C" w14:textId="6E17F998" w:rsidR="00D00635" w:rsidRPr="00C9354F" w:rsidRDefault="00B1302A">
      <w:pPr>
        <w:pStyle w:val="ListParagraph"/>
        <w:numPr>
          <w:ilvl w:val="0"/>
          <w:numId w:val="10"/>
        </w:numPr>
        <w:tabs>
          <w:tab w:val="left" w:pos="1155"/>
        </w:tabs>
        <w:spacing w:line="249" w:lineRule="auto"/>
        <w:ind w:right="1164"/>
        <w:rPr>
          <w:sz w:val="20"/>
        </w:rPr>
      </w:pPr>
      <w:r w:rsidRPr="00C9354F">
        <w:rPr>
          <w:sz w:val="20"/>
        </w:rPr>
        <w:t xml:space="preserve">Enhance the holistic understanding and application </w:t>
      </w:r>
      <w:r w:rsidRPr="00C9354F">
        <w:rPr>
          <w:sz w:val="20"/>
        </w:rPr>
        <w:t>of Agroecology as a climate action on agriculture and food security</w:t>
      </w:r>
    </w:p>
    <w:p w14:paraId="5EFD27DA" w14:textId="0C501D16" w:rsidR="00D00635" w:rsidRPr="00C9354F" w:rsidRDefault="00B1302A">
      <w:pPr>
        <w:pStyle w:val="ListParagraph"/>
        <w:numPr>
          <w:ilvl w:val="0"/>
          <w:numId w:val="10"/>
        </w:numPr>
        <w:tabs>
          <w:tab w:val="left" w:pos="1155"/>
        </w:tabs>
        <w:spacing w:line="249" w:lineRule="auto"/>
        <w:ind w:right="1164"/>
        <w:rPr>
          <w:sz w:val="20"/>
        </w:rPr>
      </w:pPr>
      <w:r w:rsidRPr="00C9354F">
        <w:rPr>
          <w:sz w:val="20"/>
        </w:rPr>
        <w:t>Participatory approaches for development, diffusion and scaling up of environmentally and socially sound technologies and practices for enhancing climate actions on agriculture and food se</w:t>
      </w:r>
      <w:r w:rsidRPr="00C9354F">
        <w:rPr>
          <w:sz w:val="20"/>
        </w:rPr>
        <w:t>curity</w:t>
      </w:r>
    </w:p>
    <w:p w14:paraId="30EEB3C8" w14:textId="336FBEE6" w:rsidR="00D00635" w:rsidRPr="00C9354F" w:rsidRDefault="003E24E3">
      <w:pPr>
        <w:pStyle w:val="ListParagraph"/>
        <w:numPr>
          <w:ilvl w:val="0"/>
          <w:numId w:val="10"/>
        </w:numPr>
        <w:tabs>
          <w:tab w:val="left" w:pos="1155"/>
        </w:tabs>
        <w:spacing w:line="249" w:lineRule="auto"/>
        <w:ind w:right="1164"/>
        <w:rPr>
          <w:sz w:val="20"/>
        </w:rPr>
      </w:pPr>
      <w:r w:rsidRPr="00C9354F">
        <w:rPr>
          <w:sz w:val="20"/>
        </w:rPr>
        <w:t xml:space="preserve">Approaches for enhancing </w:t>
      </w:r>
      <w:r w:rsidR="00376123" w:rsidRPr="00C9354F">
        <w:rPr>
          <w:sz w:val="20"/>
        </w:rPr>
        <w:t xml:space="preserve">integrated and </w:t>
      </w:r>
      <w:r w:rsidRPr="00C9354F">
        <w:rPr>
          <w:sz w:val="20"/>
        </w:rPr>
        <w:t>sustainable management of fisheries</w:t>
      </w:r>
      <w:r w:rsidR="00376123" w:rsidRPr="00C9354F">
        <w:rPr>
          <w:sz w:val="20"/>
        </w:rPr>
        <w:t xml:space="preserve">, </w:t>
      </w:r>
      <w:r w:rsidR="00EF0B69" w:rsidRPr="00C9354F">
        <w:rPr>
          <w:sz w:val="20"/>
        </w:rPr>
        <w:t>crop,</w:t>
      </w:r>
      <w:r w:rsidR="00376123" w:rsidRPr="00C9354F">
        <w:rPr>
          <w:sz w:val="20"/>
        </w:rPr>
        <w:t xml:space="preserve"> and livestock resources. </w:t>
      </w:r>
      <w:r w:rsidRPr="00C9354F">
        <w:rPr>
          <w:sz w:val="20"/>
        </w:rPr>
        <w:t xml:space="preserve"> </w:t>
      </w:r>
    </w:p>
    <w:p w14:paraId="5073D479" w14:textId="7D495E20" w:rsidR="00D00635" w:rsidRPr="00C9354F" w:rsidRDefault="00B1302A">
      <w:pPr>
        <w:pStyle w:val="ListParagraph"/>
        <w:numPr>
          <w:ilvl w:val="0"/>
          <w:numId w:val="10"/>
        </w:numPr>
        <w:tabs>
          <w:tab w:val="left" w:pos="1155"/>
        </w:tabs>
        <w:spacing w:line="249" w:lineRule="auto"/>
        <w:ind w:right="1164"/>
        <w:rPr>
          <w:sz w:val="20"/>
        </w:rPr>
      </w:pPr>
      <w:r w:rsidRPr="00C9354F">
        <w:rPr>
          <w:sz w:val="20"/>
        </w:rPr>
        <w:lastRenderedPageBreak/>
        <w:t>Approaches and best practices in strengthening institutional capacity and partnerships among value chain actors to enhance collective clima</w:t>
      </w:r>
      <w:r w:rsidRPr="00C9354F">
        <w:rPr>
          <w:sz w:val="20"/>
        </w:rPr>
        <w:t xml:space="preserve">te action in agricultural systems. </w:t>
      </w:r>
    </w:p>
    <w:p w14:paraId="06AB177A" w14:textId="3E67738A" w:rsidR="00D00635" w:rsidRPr="00C9354F" w:rsidRDefault="00B1302A">
      <w:pPr>
        <w:pStyle w:val="ListParagraph"/>
        <w:numPr>
          <w:ilvl w:val="0"/>
          <w:numId w:val="10"/>
        </w:numPr>
        <w:tabs>
          <w:tab w:val="left" w:pos="1155"/>
        </w:tabs>
        <w:spacing w:line="249" w:lineRule="auto"/>
        <w:ind w:right="1164"/>
        <w:rPr>
          <w:sz w:val="20"/>
        </w:rPr>
      </w:pPr>
      <w:r w:rsidRPr="00C9354F">
        <w:rPr>
          <w:sz w:val="20"/>
        </w:rPr>
        <w:t>Modalities and methods for socio values related to food security including nutrition and diversified livelihoods</w:t>
      </w:r>
    </w:p>
    <w:p w14:paraId="6CB05DE9" w14:textId="77777777" w:rsidR="00D00635" w:rsidRPr="00C9354F" w:rsidRDefault="00B1302A">
      <w:pPr>
        <w:pStyle w:val="ListParagraph"/>
        <w:numPr>
          <w:ilvl w:val="0"/>
          <w:numId w:val="10"/>
        </w:numPr>
        <w:tabs>
          <w:tab w:val="left" w:pos="1155"/>
        </w:tabs>
        <w:spacing w:line="249" w:lineRule="auto"/>
        <w:ind w:right="1164"/>
        <w:rPr>
          <w:sz w:val="20"/>
        </w:rPr>
      </w:pPr>
      <w:r w:rsidRPr="00C9354F">
        <w:rPr>
          <w:sz w:val="20"/>
        </w:rPr>
        <w:t>Enhancing co-creation and horizontal sharing to local and scientific innovation</w:t>
      </w:r>
    </w:p>
    <w:p w14:paraId="450FB57F" w14:textId="77777777" w:rsidR="00D00635" w:rsidRPr="00C9354F" w:rsidRDefault="00B1302A">
      <w:pPr>
        <w:pStyle w:val="ListParagraph"/>
        <w:numPr>
          <w:ilvl w:val="0"/>
          <w:numId w:val="10"/>
        </w:numPr>
        <w:rPr>
          <w:sz w:val="20"/>
        </w:rPr>
      </w:pPr>
      <w:r w:rsidRPr="00C9354F">
        <w:rPr>
          <w:sz w:val="20"/>
        </w:rPr>
        <w:t>Approaches and best practic</w:t>
      </w:r>
      <w:r w:rsidRPr="00C9354F">
        <w:rPr>
          <w:sz w:val="20"/>
        </w:rPr>
        <w:t>es for enhancing the adoption of climate resilient technologies in post-harvest management, value addition, agro-processing, and capacity development networks for small scale producers</w:t>
      </w:r>
    </w:p>
    <w:p w14:paraId="0CE6F0B9" w14:textId="253210EB" w:rsidR="00D00635" w:rsidRPr="00C9354F" w:rsidRDefault="00B1302A" w:rsidP="003F0B2D">
      <w:pPr>
        <w:pStyle w:val="ListParagraph"/>
        <w:numPr>
          <w:ilvl w:val="0"/>
          <w:numId w:val="10"/>
        </w:numPr>
        <w:rPr>
          <w:sz w:val="20"/>
        </w:rPr>
      </w:pPr>
      <w:r w:rsidRPr="00C9354F">
        <w:rPr>
          <w:sz w:val="20"/>
        </w:rPr>
        <w:t xml:space="preserve">The Role and effectiveness of land-based solutions in climate disaster </w:t>
      </w:r>
      <w:r w:rsidRPr="00C9354F">
        <w:rPr>
          <w:sz w:val="20"/>
        </w:rPr>
        <w:t>risk reduction a</w:t>
      </w:r>
      <w:r w:rsidR="00124098" w:rsidRPr="00C9354F">
        <w:rPr>
          <w:sz w:val="20"/>
        </w:rPr>
        <w:t xml:space="preserve"> </w:t>
      </w:r>
      <w:r w:rsidRPr="00C9354F">
        <w:rPr>
          <w:sz w:val="20"/>
        </w:rPr>
        <w:t xml:space="preserve">building climate resilience of agricultural ecosystems, livelihoods and economies. </w:t>
      </w:r>
    </w:p>
    <w:p w14:paraId="12AD9531" w14:textId="77777777" w:rsidR="00D00635" w:rsidRPr="00C9354F" w:rsidRDefault="00D00635">
      <w:pPr>
        <w:pStyle w:val="ListParagraph"/>
        <w:tabs>
          <w:tab w:val="left" w:pos="1155"/>
        </w:tabs>
        <w:spacing w:line="249" w:lineRule="auto"/>
        <w:ind w:right="1164" w:firstLine="0"/>
        <w:rPr>
          <w:sz w:val="20"/>
        </w:rPr>
      </w:pPr>
    </w:p>
    <w:p w14:paraId="5F97B6B1" w14:textId="3660639D" w:rsidR="00894923" w:rsidRPr="00DC79B9" w:rsidRDefault="00894923" w:rsidP="00E95433">
      <w:pPr>
        <w:pStyle w:val="Title"/>
        <w:spacing w:before="89"/>
        <w:ind w:left="0"/>
        <w:jc w:val="both"/>
        <w:rPr>
          <w:b w:val="0"/>
          <w:bCs w:val="0"/>
          <w:sz w:val="24"/>
          <w:szCs w:val="24"/>
          <w:u w:val="single"/>
        </w:rPr>
      </w:pPr>
      <w:r w:rsidRPr="00DC79B9">
        <w:rPr>
          <w:b w:val="0"/>
          <w:bCs w:val="0"/>
          <w:sz w:val="24"/>
          <w:szCs w:val="24"/>
          <w:u w:val="single"/>
        </w:rPr>
        <w:t>Part 2</w:t>
      </w:r>
    </w:p>
    <w:p w14:paraId="134F8DD7" w14:textId="5C97A52E" w:rsidR="00234E3A" w:rsidRPr="00973237" w:rsidRDefault="00973237" w:rsidP="00E95433">
      <w:pPr>
        <w:pStyle w:val="Title"/>
        <w:spacing w:before="89"/>
        <w:ind w:left="0"/>
        <w:jc w:val="both"/>
        <w:rPr>
          <w:u w:val="single"/>
        </w:rPr>
      </w:pPr>
      <w:r w:rsidRPr="00973237">
        <w:rPr>
          <w:sz w:val="24"/>
          <w:szCs w:val="24"/>
          <w:u w:val="single"/>
        </w:rPr>
        <w:t>Uganda’s input and views on the operationalisation of the Sharm El Sheikh online portal</w:t>
      </w:r>
    </w:p>
    <w:p w14:paraId="6AE16835" w14:textId="013379C4" w:rsidR="00D00635" w:rsidRPr="00C9354F" w:rsidRDefault="00D00635">
      <w:pPr>
        <w:pStyle w:val="BodyText"/>
        <w:spacing w:before="6"/>
        <w:ind w:left="0"/>
        <w:jc w:val="left"/>
        <w:rPr>
          <w:sz w:val="25"/>
        </w:rPr>
      </w:pPr>
    </w:p>
    <w:p w14:paraId="11998BA4" w14:textId="3EC22C7C" w:rsidR="00234E3A" w:rsidRPr="00C9354F" w:rsidRDefault="00234E3A" w:rsidP="00E95433">
      <w:pPr>
        <w:tabs>
          <w:tab w:val="left" w:pos="1155"/>
        </w:tabs>
        <w:spacing w:line="249" w:lineRule="auto"/>
        <w:ind w:right="1164"/>
        <w:rPr>
          <w:b/>
          <w:bCs/>
          <w:i/>
          <w:iCs/>
          <w:sz w:val="24"/>
          <w:szCs w:val="24"/>
        </w:rPr>
      </w:pPr>
      <w:r w:rsidRPr="00C9354F">
        <w:rPr>
          <w:b/>
          <w:bCs/>
        </w:rPr>
        <w:t>decision -/CP.27</w:t>
      </w:r>
      <w:r w:rsidRPr="00C9354F">
        <w:rPr>
          <w:b/>
          <w:bCs/>
          <w:sz w:val="24"/>
          <w:szCs w:val="24"/>
        </w:rPr>
        <w:t xml:space="preserve"> </w:t>
      </w:r>
      <w:r w:rsidRPr="00C9354F">
        <w:rPr>
          <w:i/>
          <w:iCs/>
          <w:sz w:val="20"/>
        </w:rPr>
        <w:t>to establish the Sharm el-Sheikh online portal under the joint work referred</w:t>
      </w:r>
      <w:r w:rsidRPr="00C9354F">
        <w:rPr>
          <w:i/>
          <w:iCs/>
          <w:spacing w:val="1"/>
          <w:sz w:val="20"/>
        </w:rPr>
        <w:t xml:space="preserve"> </w:t>
      </w:r>
      <w:r w:rsidRPr="00C9354F">
        <w:rPr>
          <w:i/>
          <w:iCs/>
          <w:sz w:val="20"/>
        </w:rPr>
        <w:t>to in paragraph 14 above for sharing information on projects, initiatives and policies for</w:t>
      </w:r>
      <w:r w:rsidRPr="00C9354F">
        <w:rPr>
          <w:i/>
          <w:iCs/>
          <w:spacing w:val="1"/>
          <w:sz w:val="20"/>
        </w:rPr>
        <w:t xml:space="preserve"> </w:t>
      </w:r>
      <w:r w:rsidRPr="00C9354F">
        <w:rPr>
          <w:i/>
          <w:iCs/>
          <w:sz w:val="20"/>
        </w:rPr>
        <w:t>increasing opportunities for implementation of climate action to address issues related to</w:t>
      </w:r>
      <w:r w:rsidRPr="00C9354F">
        <w:rPr>
          <w:i/>
          <w:iCs/>
          <w:spacing w:val="1"/>
          <w:sz w:val="20"/>
        </w:rPr>
        <w:t xml:space="preserve"> </w:t>
      </w:r>
      <w:r w:rsidRPr="00C9354F">
        <w:rPr>
          <w:i/>
          <w:iCs/>
          <w:sz w:val="20"/>
        </w:rPr>
        <w:t>agriculture</w:t>
      </w:r>
      <w:r w:rsidRPr="00C9354F">
        <w:rPr>
          <w:i/>
          <w:iCs/>
          <w:spacing w:val="-1"/>
          <w:sz w:val="20"/>
        </w:rPr>
        <w:t xml:space="preserve"> </w:t>
      </w:r>
      <w:r w:rsidRPr="00C9354F">
        <w:rPr>
          <w:i/>
          <w:iCs/>
          <w:sz w:val="20"/>
        </w:rPr>
        <w:t>and</w:t>
      </w:r>
      <w:r w:rsidRPr="00C9354F">
        <w:rPr>
          <w:i/>
          <w:iCs/>
          <w:spacing w:val="3"/>
          <w:sz w:val="20"/>
        </w:rPr>
        <w:t xml:space="preserve"> </w:t>
      </w:r>
      <w:r w:rsidRPr="00C9354F">
        <w:rPr>
          <w:i/>
          <w:iCs/>
          <w:sz w:val="20"/>
        </w:rPr>
        <w:t>food</w:t>
      </w:r>
      <w:r w:rsidRPr="00C9354F">
        <w:rPr>
          <w:i/>
          <w:iCs/>
          <w:spacing w:val="1"/>
          <w:sz w:val="20"/>
        </w:rPr>
        <w:t xml:space="preserve"> </w:t>
      </w:r>
      <w:r w:rsidRPr="00C9354F">
        <w:rPr>
          <w:i/>
          <w:iCs/>
          <w:sz w:val="20"/>
        </w:rPr>
        <w:t>security;</w:t>
      </w:r>
    </w:p>
    <w:p w14:paraId="2ED30429" w14:textId="77777777" w:rsidR="00234E3A" w:rsidRPr="00C9354F" w:rsidRDefault="00234E3A">
      <w:pPr>
        <w:pStyle w:val="BodyText"/>
        <w:spacing w:before="6"/>
        <w:ind w:left="0"/>
        <w:jc w:val="left"/>
        <w:rPr>
          <w:sz w:val="25"/>
        </w:rPr>
      </w:pPr>
    </w:p>
    <w:p w14:paraId="4D26645F" w14:textId="77777777" w:rsidR="00D00635" w:rsidRPr="00C9354F" w:rsidRDefault="00B1302A">
      <w:pPr>
        <w:pStyle w:val="ListParagraph"/>
        <w:numPr>
          <w:ilvl w:val="0"/>
          <w:numId w:val="11"/>
        </w:numPr>
        <w:tabs>
          <w:tab w:val="left" w:pos="1155"/>
        </w:tabs>
        <w:spacing w:line="249" w:lineRule="auto"/>
        <w:ind w:right="1164"/>
        <w:rPr>
          <w:sz w:val="20"/>
        </w:rPr>
      </w:pPr>
      <w:r w:rsidRPr="00C9354F">
        <w:rPr>
          <w:sz w:val="20"/>
        </w:rPr>
        <w:t xml:space="preserve">Also </w:t>
      </w:r>
      <w:r w:rsidRPr="00C9354F">
        <w:rPr>
          <w:sz w:val="20"/>
        </w:rPr>
        <w:t xml:space="preserve">proposes that the following information should be shared on the portal </w:t>
      </w:r>
    </w:p>
    <w:p w14:paraId="01EE3C32" w14:textId="1E855E21" w:rsidR="00D00635" w:rsidRPr="00C9354F" w:rsidRDefault="00B1302A">
      <w:pPr>
        <w:pStyle w:val="ListParagraph"/>
        <w:widowControl/>
        <w:numPr>
          <w:ilvl w:val="0"/>
          <w:numId w:val="12"/>
        </w:numPr>
        <w:autoSpaceDE/>
        <w:autoSpaceDN/>
        <w:spacing w:before="0" w:after="160" w:line="276" w:lineRule="auto"/>
        <w:ind w:right="0"/>
        <w:contextualSpacing/>
        <w:rPr>
          <w:i/>
          <w:iCs/>
          <w:sz w:val="20"/>
          <w:szCs w:val="20"/>
        </w:rPr>
      </w:pPr>
      <w:r w:rsidRPr="00C9354F">
        <w:rPr>
          <w:i/>
          <w:iCs/>
          <w:sz w:val="20"/>
          <w:szCs w:val="20"/>
        </w:rPr>
        <w:t>Means of implementation of projects /programs (</w:t>
      </w:r>
      <w:r w:rsidR="00896B2E" w:rsidRPr="00C9354F">
        <w:rPr>
          <w:i/>
          <w:iCs/>
          <w:sz w:val="20"/>
          <w:szCs w:val="20"/>
        </w:rPr>
        <w:t>technology</w:t>
      </w:r>
      <w:r w:rsidR="00B508AD" w:rsidRPr="00C9354F">
        <w:rPr>
          <w:i/>
          <w:iCs/>
          <w:sz w:val="20"/>
          <w:szCs w:val="20"/>
        </w:rPr>
        <w:t xml:space="preserve">, </w:t>
      </w:r>
      <w:r w:rsidR="00896B2E" w:rsidRPr="00C9354F">
        <w:rPr>
          <w:i/>
          <w:iCs/>
          <w:sz w:val="20"/>
          <w:szCs w:val="20"/>
        </w:rPr>
        <w:t>capacity building</w:t>
      </w:r>
      <w:r w:rsidR="00B508AD" w:rsidRPr="00C9354F">
        <w:rPr>
          <w:i/>
          <w:iCs/>
          <w:sz w:val="20"/>
          <w:szCs w:val="20"/>
        </w:rPr>
        <w:t xml:space="preserve"> and</w:t>
      </w:r>
      <w:r w:rsidR="00896B2E" w:rsidRPr="00C9354F">
        <w:rPr>
          <w:i/>
          <w:iCs/>
          <w:sz w:val="20"/>
          <w:szCs w:val="20"/>
        </w:rPr>
        <w:t xml:space="preserve"> </w:t>
      </w:r>
      <w:r w:rsidRPr="00C9354F">
        <w:rPr>
          <w:i/>
          <w:iCs/>
          <w:sz w:val="20"/>
          <w:szCs w:val="20"/>
        </w:rPr>
        <w:t xml:space="preserve">funding-sources and contacts </w:t>
      </w:r>
      <w:r w:rsidR="00C92879" w:rsidRPr="00C9354F">
        <w:rPr>
          <w:i/>
          <w:iCs/>
          <w:sz w:val="20"/>
          <w:szCs w:val="20"/>
        </w:rPr>
        <w:t>i.e.,</w:t>
      </w:r>
      <w:r w:rsidRPr="00C9354F">
        <w:rPr>
          <w:i/>
          <w:iCs/>
          <w:sz w:val="20"/>
          <w:szCs w:val="20"/>
        </w:rPr>
        <w:t xml:space="preserve"> donors-GOU and other stakeholder contributions,)</w:t>
      </w:r>
    </w:p>
    <w:p w14:paraId="2B88067C" w14:textId="77777777" w:rsidR="00D00635" w:rsidRPr="00C9354F" w:rsidRDefault="00B1302A">
      <w:pPr>
        <w:pStyle w:val="ListParagraph"/>
        <w:widowControl/>
        <w:numPr>
          <w:ilvl w:val="0"/>
          <w:numId w:val="12"/>
        </w:numPr>
        <w:autoSpaceDE/>
        <w:autoSpaceDN/>
        <w:spacing w:before="0" w:after="160" w:line="276" w:lineRule="auto"/>
        <w:ind w:right="0"/>
        <w:contextualSpacing/>
        <w:rPr>
          <w:i/>
          <w:iCs/>
          <w:sz w:val="20"/>
          <w:szCs w:val="20"/>
        </w:rPr>
      </w:pPr>
      <w:r w:rsidRPr="00C9354F">
        <w:rPr>
          <w:i/>
          <w:iCs/>
          <w:sz w:val="20"/>
          <w:szCs w:val="20"/>
        </w:rPr>
        <w:t xml:space="preserve">Agricultural Technologies/practices/approaches proven to work within the changing climate </w:t>
      </w:r>
    </w:p>
    <w:p w14:paraId="2FADACBE" w14:textId="2332CB94" w:rsidR="00D00635" w:rsidRPr="00C9354F" w:rsidRDefault="00B1302A">
      <w:pPr>
        <w:pStyle w:val="ListParagraph"/>
        <w:widowControl/>
        <w:numPr>
          <w:ilvl w:val="0"/>
          <w:numId w:val="12"/>
        </w:numPr>
        <w:autoSpaceDE/>
        <w:autoSpaceDN/>
        <w:spacing w:before="0" w:after="160" w:line="276" w:lineRule="auto"/>
        <w:ind w:right="0"/>
        <w:contextualSpacing/>
        <w:rPr>
          <w:i/>
          <w:iCs/>
          <w:sz w:val="20"/>
          <w:szCs w:val="20"/>
        </w:rPr>
      </w:pPr>
      <w:r w:rsidRPr="00C9354F">
        <w:rPr>
          <w:i/>
          <w:iCs/>
          <w:sz w:val="20"/>
          <w:szCs w:val="20"/>
        </w:rPr>
        <w:t>Implementation (roles and responsibilities of different stakeholders)</w:t>
      </w:r>
    </w:p>
    <w:p w14:paraId="34C8C007" w14:textId="77777777" w:rsidR="00D00635" w:rsidRPr="00C9354F" w:rsidRDefault="00B1302A">
      <w:pPr>
        <w:pStyle w:val="ListParagraph"/>
        <w:widowControl/>
        <w:numPr>
          <w:ilvl w:val="0"/>
          <w:numId w:val="12"/>
        </w:numPr>
        <w:autoSpaceDE/>
        <w:autoSpaceDN/>
        <w:spacing w:before="0" w:after="160" w:line="276" w:lineRule="auto"/>
        <w:ind w:right="0"/>
        <w:contextualSpacing/>
        <w:rPr>
          <w:i/>
          <w:iCs/>
          <w:sz w:val="20"/>
          <w:szCs w:val="20"/>
        </w:rPr>
      </w:pPr>
      <w:r w:rsidRPr="00C9354F">
        <w:rPr>
          <w:i/>
          <w:iCs/>
          <w:sz w:val="20"/>
          <w:szCs w:val="20"/>
        </w:rPr>
        <w:t>Social economic dimensions being addressed (food security, gender dimensions, land tenure issue</w:t>
      </w:r>
      <w:r w:rsidRPr="00C9354F">
        <w:rPr>
          <w:i/>
          <w:iCs/>
          <w:sz w:val="20"/>
          <w:szCs w:val="20"/>
        </w:rPr>
        <w:t>s, health, contribution to poverty reduction).</w:t>
      </w:r>
    </w:p>
    <w:p w14:paraId="147B9F91" w14:textId="77777777" w:rsidR="00D00635" w:rsidRPr="00C9354F" w:rsidRDefault="00B1302A">
      <w:pPr>
        <w:pStyle w:val="ListParagraph"/>
        <w:widowControl/>
        <w:numPr>
          <w:ilvl w:val="0"/>
          <w:numId w:val="12"/>
        </w:numPr>
        <w:autoSpaceDE/>
        <w:autoSpaceDN/>
        <w:spacing w:before="0" w:after="160" w:line="259" w:lineRule="auto"/>
        <w:ind w:right="0"/>
        <w:contextualSpacing/>
        <w:jc w:val="left"/>
        <w:rPr>
          <w:i/>
          <w:iCs/>
          <w:sz w:val="20"/>
          <w:szCs w:val="20"/>
        </w:rPr>
      </w:pPr>
      <w:r w:rsidRPr="00C9354F">
        <w:rPr>
          <w:i/>
          <w:iCs/>
          <w:sz w:val="20"/>
          <w:szCs w:val="20"/>
        </w:rPr>
        <w:t xml:space="preserve">Risks and emerging issues by stakeholders. </w:t>
      </w:r>
    </w:p>
    <w:p w14:paraId="65A53B0A" w14:textId="77777777" w:rsidR="00D00635" w:rsidRPr="00C9354F" w:rsidRDefault="00B1302A">
      <w:pPr>
        <w:pStyle w:val="ListParagraph"/>
        <w:widowControl/>
        <w:numPr>
          <w:ilvl w:val="0"/>
          <w:numId w:val="12"/>
        </w:numPr>
        <w:autoSpaceDE/>
        <w:autoSpaceDN/>
        <w:spacing w:before="0" w:after="160" w:line="276" w:lineRule="auto"/>
        <w:ind w:right="0"/>
        <w:contextualSpacing/>
        <w:rPr>
          <w:i/>
          <w:iCs/>
          <w:sz w:val="20"/>
          <w:szCs w:val="20"/>
        </w:rPr>
      </w:pPr>
      <w:r w:rsidRPr="00C9354F">
        <w:rPr>
          <w:i/>
          <w:iCs/>
          <w:sz w:val="20"/>
          <w:szCs w:val="20"/>
        </w:rPr>
        <w:t>Capacity building initiatives</w:t>
      </w:r>
    </w:p>
    <w:p w14:paraId="0ED6E5C6" w14:textId="057AFD15" w:rsidR="00D00635" w:rsidRPr="00C9354F" w:rsidRDefault="00B1302A">
      <w:pPr>
        <w:pStyle w:val="ListParagraph"/>
        <w:widowControl/>
        <w:numPr>
          <w:ilvl w:val="0"/>
          <w:numId w:val="12"/>
        </w:numPr>
        <w:autoSpaceDE/>
        <w:autoSpaceDN/>
        <w:spacing w:before="0" w:after="160" w:line="276" w:lineRule="auto"/>
        <w:ind w:right="0"/>
        <w:contextualSpacing/>
        <w:rPr>
          <w:i/>
          <w:iCs/>
          <w:sz w:val="20"/>
          <w:szCs w:val="20"/>
        </w:rPr>
      </w:pPr>
      <w:r w:rsidRPr="00C9354F">
        <w:rPr>
          <w:i/>
          <w:iCs/>
          <w:sz w:val="20"/>
          <w:szCs w:val="20"/>
        </w:rPr>
        <w:t xml:space="preserve">Best practices, technologies, lessons </w:t>
      </w:r>
      <w:r w:rsidR="00880DEC" w:rsidRPr="00C9354F">
        <w:rPr>
          <w:i/>
          <w:iCs/>
          <w:sz w:val="20"/>
          <w:szCs w:val="20"/>
        </w:rPr>
        <w:t>learnt,</w:t>
      </w:r>
      <w:r w:rsidRPr="00C9354F">
        <w:rPr>
          <w:i/>
          <w:iCs/>
          <w:sz w:val="20"/>
          <w:szCs w:val="20"/>
        </w:rPr>
        <w:t xml:space="preserve"> and success stories related to farm energy, production, post-harvest management, agro-pro</w:t>
      </w:r>
      <w:r w:rsidRPr="00C9354F">
        <w:rPr>
          <w:i/>
          <w:iCs/>
          <w:sz w:val="20"/>
          <w:szCs w:val="20"/>
        </w:rPr>
        <w:t>cessing</w:t>
      </w:r>
    </w:p>
    <w:p w14:paraId="6539890F" w14:textId="6EB8B512" w:rsidR="00D00635" w:rsidRPr="00C9354F" w:rsidRDefault="00B1302A">
      <w:pPr>
        <w:pStyle w:val="ListParagraph"/>
        <w:widowControl/>
        <w:numPr>
          <w:ilvl w:val="0"/>
          <w:numId w:val="12"/>
        </w:numPr>
        <w:autoSpaceDE/>
        <w:autoSpaceDN/>
        <w:spacing w:before="0" w:after="160" w:line="276" w:lineRule="auto"/>
        <w:ind w:right="0"/>
        <w:contextualSpacing/>
        <w:rPr>
          <w:i/>
          <w:iCs/>
          <w:sz w:val="20"/>
          <w:szCs w:val="20"/>
        </w:rPr>
      </w:pPr>
      <w:r w:rsidRPr="00C9354F">
        <w:rPr>
          <w:i/>
          <w:iCs/>
          <w:sz w:val="20"/>
          <w:szCs w:val="20"/>
        </w:rPr>
        <w:t>Sustainab</w:t>
      </w:r>
      <w:r w:rsidR="006E1EC2" w:rsidRPr="00C9354F">
        <w:rPr>
          <w:i/>
          <w:iCs/>
          <w:sz w:val="20"/>
          <w:szCs w:val="20"/>
        </w:rPr>
        <w:t>le</w:t>
      </w:r>
      <w:r w:rsidRPr="00C9354F">
        <w:rPr>
          <w:i/>
          <w:iCs/>
          <w:sz w:val="20"/>
          <w:szCs w:val="20"/>
        </w:rPr>
        <w:t xml:space="preserve"> strategies</w:t>
      </w:r>
    </w:p>
    <w:p w14:paraId="6B4C0420" w14:textId="77777777" w:rsidR="00D00635" w:rsidRPr="00C9354F" w:rsidRDefault="00B1302A">
      <w:pPr>
        <w:pStyle w:val="ListParagraph"/>
        <w:widowControl/>
        <w:numPr>
          <w:ilvl w:val="0"/>
          <w:numId w:val="12"/>
        </w:numPr>
        <w:autoSpaceDE/>
        <w:autoSpaceDN/>
        <w:spacing w:before="0" w:after="160" w:line="276" w:lineRule="auto"/>
        <w:ind w:right="0"/>
        <w:contextualSpacing/>
        <w:rPr>
          <w:i/>
          <w:iCs/>
          <w:sz w:val="20"/>
          <w:szCs w:val="20"/>
        </w:rPr>
      </w:pPr>
      <w:r w:rsidRPr="00C9354F">
        <w:rPr>
          <w:i/>
          <w:iCs/>
          <w:sz w:val="20"/>
          <w:szCs w:val="20"/>
        </w:rPr>
        <w:t xml:space="preserve">Scaling up strategies </w:t>
      </w:r>
    </w:p>
    <w:p w14:paraId="5E472D3E" w14:textId="03CB6738" w:rsidR="00D00635" w:rsidRPr="00C9354F" w:rsidRDefault="00B1302A">
      <w:pPr>
        <w:pStyle w:val="ListParagraph"/>
        <w:widowControl/>
        <w:numPr>
          <w:ilvl w:val="0"/>
          <w:numId w:val="12"/>
        </w:numPr>
        <w:autoSpaceDE/>
        <w:autoSpaceDN/>
        <w:spacing w:before="0" w:after="160" w:line="276" w:lineRule="auto"/>
        <w:ind w:right="0"/>
        <w:contextualSpacing/>
        <w:rPr>
          <w:i/>
          <w:iCs/>
          <w:sz w:val="20"/>
          <w:szCs w:val="20"/>
        </w:rPr>
      </w:pPr>
      <w:r w:rsidRPr="00C9354F">
        <w:rPr>
          <w:i/>
          <w:iCs/>
          <w:sz w:val="20"/>
          <w:szCs w:val="20"/>
        </w:rPr>
        <w:t>Link the Portal to other sources of information</w:t>
      </w:r>
      <w:r w:rsidR="002F3E58" w:rsidRPr="00C9354F">
        <w:rPr>
          <w:i/>
          <w:iCs/>
          <w:sz w:val="20"/>
          <w:szCs w:val="20"/>
        </w:rPr>
        <w:t xml:space="preserve"> within the UNFCCC information systems</w:t>
      </w:r>
      <w:r w:rsidRPr="00C9354F">
        <w:rPr>
          <w:i/>
          <w:iCs/>
          <w:sz w:val="20"/>
          <w:szCs w:val="20"/>
        </w:rPr>
        <w:t xml:space="preserve"> </w:t>
      </w:r>
    </w:p>
    <w:p w14:paraId="6B9F99D5" w14:textId="4992C649" w:rsidR="00D00635" w:rsidRPr="00C9354F" w:rsidRDefault="00B1302A">
      <w:pPr>
        <w:pStyle w:val="ListParagraph"/>
        <w:widowControl/>
        <w:numPr>
          <w:ilvl w:val="0"/>
          <w:numId w:val="12"/>
        </w:numPr>
        <w:autoSpaceDE/>
        <w:autoSpaceDN/>
        <w:spacing w:before="0" w:after="160" w:line="276" w:lineRule="auto"/>
        <w:ind w:right="0"/>
        <w:contextualSpacing/>
        <w:rPr>
          <w:i/>
          <w:iCs/>
          <w:sz w:val="20"/>
          <w:szCs w:val="20"/>
        </w:rPr>
      </w:pPr>
      <w:r w:rsidRPr="00C9354F">
        <w:rPr>
          <w:i/>
          <w:iCs/>
          <w:sz w:val="20"/>
          <w:szCs w:val="20"/>
        </w:rPr>
        <w:t>Share relevant information</w:t>
      </w:r>
      <w:r w:rsidR="00626028" w:rsidRPr="00C9354F">
        <w:rPr>
          <w:i/>
          <w:iCs/>
          <w:sz w:val="20"/>
          <w:szCs w:val="20"/>
        </w:rPr>
        <w:t xml:space="preserve"> such as </w:t>
      </w:r>
      <w:r w:rsidRPr="00C9354F">
        <w:rPr>
          <w:i/>
          <w:iCs/>
          <w:sz w:val="20"/>
          <w:szCs w:val="20"/>
        </w:rPr>
        <w:t xml:space="preserve">capacity building, Indigenous Knowledge, </w:t>
      </w:r>
      <w:r w:rsidR="000D10D5" w:rsidRPr="00C9354F">
        <w:rPr>
          <w:i/>
          <w:iCs/>
          <w:sz w:val="20"/>
          <w:szCs w:val="20"/>
        </w:rPr>
        <w:t>different agriculture practices</w:t>
      </w:r>
      <w:r w:rsidR="00172054" w:rsidRPr="00C9354F">
        <w:rPr>
          <w:i/>
          <w:iCs/>
          <w:sz w:val="20"/>
          <w:szCs w:val="20"/>
        </w:rPr>
        <w:t xml:space="preserve"> </w:t>
      </w:r>
      <w:r w:rsidRPr="00C9354F">
        <w:rPr>
          <w:i/>
          <w:iCs/>
          <w:sz w:val="20"/>
          <w:szCs w:val="20"/>
        </w:rPr>
        <w:t xml:space="preserve"> </w:t>
      </w:r>
      <w:r w:rsidR="00172054" w:rsidRPr="00C9354F">
        <w:rPr>
          <w:i/>
          <w:iCs/>
          <w:sz w:val="20"/>
          <w:szCs w:val="20"/>
        </w:rPr>
        <w:t>such as Agroecology</w:t>
      </w:r>
    </w:p>
    <w:p w14:paraId="64DD7950" w14:textId="55D2EB55" w:rsidR="00D00635" w:rsidRPr="00C9354F" w:rsidRDefault="00B1302A">
      <w:pPr>
        <w:pStyle w:val="ListParagraph"/>
        <w:widowControl/>
        <w:numPr>
          <w:ilvl w:val="0"/>
          <w:numId w:val="12"/>
        </w:numPr>
        <w:autoSpaceDE/>
        <w:autoSpaceDN/>
        <w:spacing w:before="0" w:after="160" w:line="276" w:lineRule="auto"/>
        <w:ind w:right="0"/>
        <w:contextualSpacing/>
        <w:rPr>
          <w:i/>
          <w:iCs/>
          <w:sz w:val="20"/>
          <w:szCs w:val="20"/>
        </w:rPr>
      </w:pPr>
      <w:r w:rsidRPr="00C9354F">
        <w:rPr>
          <w:i/>
          <w:iCs/>
          <w:sz w:val="20"/>
          <w:szCs w:val="20"/>
        </w:rPr>
        <w:t>Share Current information/emerging issues regarding agriculture and climate change</w:t>
      </w:r>
    </w:p>
    <w:p w14:paraId="34794A19" w14:textId="36AAE852" w:rsidR="00121F43" w:rsidRPr="00C9354F" w:rsidRDefault="00B1302A">
      <w:pPr>
        <w:pStyle w:val="ListParagraph"/>
        <w:numPr>
          <w:ilvl w:val="0"/>
          <w:numId w:val="11"/>
        </w:numPr>
        <w:tabs>
          <w:tab w:val="left" w:pos="1155"/>
        </w:tabs>
        <w:spacing w:line="249" w:lineRule="auto"/>
        <w:ind w:right="1164"/>
        <w:rPr>
          <w:sz w:val="20"/>
        </w:rPr>
      </w:pPr>
      <w:r w:rsidRPr="00C9354F">
        <w:rPr>
          <w:sz w:val="20"/>
        </w:rPr>
        <w:t>Proposes information to be shared by both party and non-party stakeholders</w:t>
      </w:r>
      <w:r w:rsidR="005C2C36" w:rsidRPr="00C9354F">
        <w:rPr>
          <w:sz w:val="20"/>
        </w:rPr>
        <w:t xml:space="preserve">. </w:t>
      </w:r>
      <w:r w:rsidR="002618B2" w:rsidRPr="00C9354F">
        <w:rPr>
          <w:sz w:val="20"/>
        </w:rPr>
        <w:t xml:space="preserve"> </w:t>
      </w:r>
    </w:p>
    <w:p w14:paraId="56751FD7" w14:textId="3B44ACD5" w:rsidR="0091272E" w:rsidRPr="00C9354F" w:rsidRDefault="008C1CBB" w:rsidP="00121F43">
      <w:pPr>
        <w:pStyle w:val="ListParagraph"/>
        <w:numPr>
          <w:ilvl w:val="2"/>
          <w:numId w:val="11"/>
        </w:numPr>
        <w:tabs>
          <w:tab w:val="left" w:pos="1155"/>
        </w:tabs>
        <w:spacing w:line="249" w:lineRule="auto"/>
        <w:ind w:right="1164"/>
        <w:rPr>
          <w:i/>
          <w:iCs/>
          <w:sz w:val="20"/>
        </w:rPr>
      </w:pPr>
      <w:r w:rsidRPr="00C9354F">
        <w:rPr>
          <w:i/>
          <w:iCs/>
          <w:sz w:val="20"/>
        </w:rPr>
        <w:t xml:space="preserve">UNFCCC </w:t>
      </w:r>
      <w:r w:rsidR="002618B2" w:rsidRPr="00C9354F">
        <w:rPr>
          <w:i/>
          <w:iCs/>
          <w:sz w:val="20"/>
        </w:rPr>
        <w:t xml:space="preserve">Focal Points to designate </w:t>
      </w:r>
      <w:r w:rsidR="008F5651" w:rsidRPr="00C9354F">
        <w:rPr>
          <w:i/>
          <w:iCs/>
          <w:sz w:val="20"/>
        </w:rPr>
        <w:t xml:space="preserve">a </w:t>
      </w:r>
      <w:r w:rsidR="002618B2" w:rsidRPr="00C9354F">
        <w:rPr>
          <w:i/>
          <w:iCs/>
          <w:sz w:val="20"/>
        </w:rPr>
        <w:t>manager</w:t>
      </w:r>
      <w:r w:rsidR="008F5651" w:rsidRPr="00C9354F">
        <w:rPr>
          <w:i/>
          <w:iCs/>
          <w:sz w:val="20"/>
        </w:rPr>
        <w:t>(</w:t>
      </w:r>
      <w:r w:rsidR="00B82BFF" w:rsidRPr="00C9354F">
        <w:rPr>
          <w:i/>
          <w:iCs/>
          <w:sz w:val="20"/>
        </w:rPr>
        <w:t>s</w:t>
      </w:r>
      <w:r w:rsidR="008F5651" w:rsidRPr="00C9354F">
        <w:rPr>
          <w:i/>
          <w:iCs/>
          <w:sz w:val="20"/>
        </w:rPr>
        <w:t>)</w:t>
      </w:r>
      <w:r w:rsidR="002618B2" w:rsidRPr="00C9354F">
        <w:rPr>
          <w:i/>
          <w:iCs/>
          <w:sz w:val="20"/>
        </w:rPr>
        <w:t xml:space="preserve"> responsible for uploading information to the portal</w:t>
      </w:r>
      <w:r w:rsidR="005C2C36" w:rsidRPr="00C9354F">
        <w:rPr>
          <w:i/>
          <w:iCs/>
          <w:sz w:val="20"/>
        </w:rPr>
        <w:t xml:space="preserve">. </w:t>
      </w:r>
    </w:p>
    <w:p w14:paraId="1F2F2336" w14:textId="044926FA" w:rsidR="00D00635" w:rsidRPr="00C9354F" w:rsidRDefault="0091272E" w:rsidP="0070791F">
      <w:pPr>
        <w:pStyle w:val="ListParagraph"/>
        <w:numPr>
          <w:ilvl w:val="0"/>
          <w:numId w:val="11"/>
        </w:numPr>
        <w:tabs>
          <w:tab w:val="left" w:pos="1155"/>
        </w:tabs>
        <w:spacing w:line="249" w:lineRule="auto"/>
        <w:ind w:right="1164"/>
        <w:rPr>
          <w:sz w:val="20"/>
        </w:rPr>
      </w:pPr>
      <w:r w:rsidRPr="00C9354F">
        <w:rPr>
          <w:sz w:val="20"/>
        </w:rPr>
        <w:t>The portal should be customised to inform local climate action</w:t>
      </w:r>
      <w:r w:rsidR="002618B2" w:rsidRPr="00C9354F">
        <w:rPr>
          <w:sz w:val="20"/>
        </w:rPr>
        <w:t xml:space="preserve"> </w:t>
      </w:r>
    </w:p>
    <w:p w14:paraId="6E66969F" w14:textId="060899F3" w:rsidR="00D00635" w:rsidRPr="00C9354F" w:rsidRDefault="00B1302A">
      <w:pPr>
        <w:pStyle w:val="ListParagraph"/>
        <w:numPr>
          <w:ilvl w:val="0"/>
          <w:numId w:val="11"/>
        </w:numPr>
        <w:tabs>
          <w:tab w:val="left" w:pos="1155"/>
        </w:tabs>
        <w:spacing w:line="249" w:lineRule="auto"/>
        <w:ind w:right="1164"/>
        <w:rPr>
          <w:sz w:val="20"/>
        </w:rPr>
      </w:pPr>
      <w:r w:rsidRPr="00C9354F">
        <w:rPr>
          <w:sz w:val="20"/>
        </w:rPr>
        <w:t>Proposes necessary protocols and guidelines to encourage active effective and balanced contributions and use of information on the portal</w:t>
      </w:r>
      <w:r w:rsidRPr="00C9354F">
        <w:rPr>
          <w:sz w:val="20"/>
        </w:rPr>
        <w:t xml:space="preserve"> by all parties and stakeholders including</w:t>
      </w:r>
      <w:r w:rsidR="00712407" w:rsidRPr="00C9354F">
        <w:rPr>
          <w:sz w:val="20"/>
        </w:rPr>
        <w:t>:</w:t>
      </w:r>
      <w:r w:rsidRPr="00C9354F">
        <w:rPr>
          <w:sz w:val="20"/>
        </w:rPr>
        <w:t xml:space="preserve"> </w:t>
      </w:r>
    </w:p>
    <w:p w14:paraId="70AD40F4" w14:textId="1B148F2C" w:rsidR="00D00635" w:rsidRPr="00C9354F" w:rsidRDefault="00B1302A">
      <w:pPr>
        <w:pStyle w:val="ListParagraph"/>
        <w:numPr>
          <w:ilvl w:val="0"/>
          <w:numId w:val="13"/>
        </w:numPr>
        <w:tabs>
          <w:tab w:val="left" w:pos="1155"/>
        </w:tabs>
        <w:spacing w:line="249" w:lineRule="auto"/>
        <w:ind w:right="1164"/>
        <w:rPr>
          <w:i/>
          <w:iCs/>
          <w:sz w:val="20"/>
        </w:rPr>
      </w:pPr>
      <w:r w:rsidRPr="00C9354F">
        <w:rPr>
          <w:i/>
          <w:iCs/>
          <w:sz w:val="20"/>
        </w:rPr>
        <w:t>Set up mechanisms that mandates parties to make communications on relevant themes regularly to the UNFCCC secretariat for party stakeholders</w:t>
      </w:r>
      <w:r w:rsidR="005C2C36" w:rsidRPr="00C9354F">
        <w:rPr>
          <w:i/>
          <w:iCs/>
          <w:sz w:val="20"/>
        </w:rPr>
        <w:t>.</w:t>
      </w:r>
    </w:p>
    <w:p w14:paraId="41A1BFC2" w14:textId="35A0B0FE" w:rsidR="00D00635" w:rsidRPr="00C9354F" w:rsidRDefault="00B1302A">
      <w:pPr>
        <w:pStyle w:val="ListParagraph"/>
        <w:numPr>
          <w:ilvl w:val="0"/>
          <w:numId w:val="13"/>
        </w:numPr>
        <w:tabs>
          <w:tab w:val="left" w:pos="1155"/>
        </w:tabs>
        <w:spacing w:line="249" w:lineRule="auto"/>
        <w:ind w:right="1164"/>
        <w:rPr>
          <w:i/>
          <w:iCs/>
          <w:sz w:val="20"/>
        </w:rPr>
      </w:pPr>
      <w:r w:rsidRPr="00C9354F">
        <w:rPr>
          <w:i/>
          <w:iCs/>
          <w:sz w:val="20"/>
        </w:rPr>
        <w:lastRenderedPageBreak/>
        <w:t>Develop a comparable mechanism for non-party stakeholders</w:t>
      </w:r>
      <w:r w:rsidR="005C2C36" w:rsidRPr="00C9354F">
        <w:rPr>
          <w:i/>
          <w:iCs/>
          <w:sz w:val="20"/>
        </w:rPr>
        <w:t>.</w:t>
      </w:r>
    </w:p>
    <w:p w14:paraId="27858F45" w14:textId="77777777" w:rsidR="00D00635" w:rsidRPr="00C9354F" w:rsidRDefault="00D00635">
      <w:pPr>
        <w:pStyle w:val="ListParagraph"/>
        <w:tabs>
          <w:tab w:val="left" w:pos="1155"/>
        </w:tabs>
        <w:spacing w:line="249" w:lineRule="auto"/>
        <w:ind w:left="810" w:right="1164" w:firstLine="0"/>
        <w:rPr>
          <w:i/>
          <w:iCs/>
          <w:sz w:val="20"/>
        </w:rPr>
      </w:pPr>
    </w:p>
    <w:sectPr w:rsidR="00D00635" w:rsidRPr="00C9354F">
      <w:headerReference w:type="even" r:id="rId7"/>
      <w:footerReference w:type="even" r:id="rId8"/>
      <w:pgSz w:w="11910" w:h="16840"/>
      <w:pgMar w:top="1580" w:right="1100" w:bottom="2580" w:left="1680" w:header="1152" w:footer="2380"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F77D7" w14:textId="77777777" w:rsidR="00B1302A" w:rsidRDefault="00B1302A">
      <w:r>
        <w:separator/>
      </w:r>
    </w:p>
  </w:endnote>
  <w:endnote w:type="continuationSeparator" w:id="0">
    <w:p w14:paraId="1D860275" w14:textId="77777777" w:rsidR="00B1302A" w:rsidRDefault="00B1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E4DB" w14:textId="77777777" w:rsidR="00D00635" w:rsidRDefault="00D00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E17E6" w14:textId="77777777" w:rsidR="00B1302A" w:rsidRDefault="00B1302A">
      <w:r>
        <w:separator/>
      </w:r>
    </w:p>
  </w:footnote>
  <w:footnote w:type="continuationSeparator" w:id="0">
    <w:p w14:paraId="72471F6F" w14:textId="77777777" w:rsidR="00B1302A" w:rsidRDefault="00B13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2E97" w14:textId="77777777" w:rsidR="00D00635" w:rsidRDefault="00D00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D0E67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72DCC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E102A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B2BBBF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5807C8"/>
    <w:multiLevelType w:val="multilevel"/>
    <w:tmpl w:val="025807C8"/>
    <w:lvl w:ilvl="0">
      <w:start w:val="1"/>
      <w:numFmt w:val="lowerRoman"/>
      <w:lvlText w:val="%1."/>
      <w:lvlJc w:val="righ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 w15:restartNumberingAfterBreak="0">
    <w:nsid w:val="08CF1F25"/>
    <w:multiLevelType w:val="multilevel"/>
    <w:tmpl w:val="1AA30E91"/>
    <w:lvl w:ilvl="0">
      <w:start w:val="1"/>
      <w:numFmt w:val="decimal"/>
      <w:lvlText w:val="%1."/>
      <w:lvlJc w:val="left"/>
      <w:pPr>
        <w:ind w:left="1305" w:hanging="720"/>
      </w:pPr>
      <w:rPr>
        <w:rFonts w:hint="default"/>
      </w:r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abstractNum w:abstractNumId="6" w15:restartNumberingAfterBreak="0">
    <w:nsid w:val="1AA30E91"/>
    <w:multiLevelType w:val="multilevel"/>
    <w:tmpl w:val="1AA30E91"/>
    <w:lvl w:ilvl="0">
      <w:start w:val="1"/>
      <w:numFmt w:val="decimal"/>
      <w:lvlText w:val="%1."/>
      <w:lvlJc w:val="left"/>
      <w:pPr>
        <w:ind w:left="1305" w:hanging="720"/>
      </w:pPr>
      <w:rPr>
        <w:rFonts w:hint="default"/>
      </w:r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abstractNum w:abstractNumId="7" w15:restartNumberingAfterBreak="0">
    <w:nsid w:val="20B62460"/>
    <w:multiLevelType w:val="multilevel"/>
    <w:tmpl w:val="20B62460"/>
    <w:lvl w:ilvl="0">
      <w:start w:val="1"/>
      <w:numFmt w:val="lowerLetter"/>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1796575"/>
    <w:multiLevelType w:val="hybridMultilevel"/>
    <w:tmpl w:val="03589CA6"/>
    <w:lvl w:ilvl="0" w:tplc="04090017">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831AF"/>
    <w:multiLevelType w:val="multilevel"/>
    <w:tmpl w:val="28C831AF"/>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5D0401"/>
    <w:multiLevelType w:val="multilevel"/>
    <w:tmpl w:val="988CE1BA"/>
    <w:lvl w:ilvl="0">
      <w:start w:val="1"/>
      <w:numFmt w:val="lowerRoman"/>
      <w:lvlText w:val="%1."/>
      <w:lvlJc w:val="right"/>
      <w:pPr>
        <w:ind w:left="72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5534D9C"/>
    <w:multiLevelType w:val="hybridMultilevel"/>
    <w:tmpl w:val="CB40F8D6"/>
    <w:lvl w:ilvl="0" w:tplc="7B4EF732">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E418F"/>
    <w:multiLevelType w:val="multilevel"/>
    <w:tmpl w:val="A858C352"/>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EC3F07"/>
    <w:multiLevelType w:val="multilevel"/>
    <w:tmpl w:val="5BEC3F07"/>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F3E18A2"/>
    <w:multiLevelType w:val="multilevel"/>
    <w:tmpl w:val="5F3E18A2"/>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17464C4"/>
    <w:multiLevelType w:val="multilevel"/>
    <w:tmpl w:val="617464C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675B80"/>
    <w:multiLevelType w:val="multilevel"/>
    <w:tmpl w:val="66675B8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72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CB201B"/>
    <w:multiLevelType w:val="multilevel"/>
    <w:tmpl w:val="72CB201B"/>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90766BD"/>
    <w:multiLevelType w:val="multilevel"/>
    <w:tmpl w:val="790766BD"/>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DCB2B0E"/>
    <w:multiLevelType w:val="multilevel"/>
    <w:tmpl w:val="7DCB2B0E"/>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F0A7061"/>
    <w:multiLevelType w:val="multilevel"/>
    <w:tmpl w:val="7F0A7061"/>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3"/>
  </w:num>
  <w:num w:numId="4">
    <w:abstractNumId w:val="20"/>
  </w:num>
  <w:num w:numId="5">
    <w:abstractNumId w:val="10"/>
  </w:num>
  <w:num w:numId="6">
    <w:abstractNumId w:val="19"/>
  </w:num>
  <w:num w:numId="7">
    <w:abstractNumId w:val="14"/>
  </w:num>
  <w:num w:numId="8">
    <w:abstractNumId w:val="17"/>
  </w:num>
  <w:num w:numId="9">
    <w:abstractNumId w:val="9"/>
  </w:num>
  <w:num w:numId="10">
    <w:abstractNumId w:val="7"/>
  </w:num>
  <w:num w:numId="11">
    <w:abstractNumId w:val="16"/>
  </w:num>
  <w:num w:numId="12">
    <w:abstractNumId w:val="18"/>
  </w:num>
  <w:num w:numId="13">
    <w:abstractNumId w:val="4"/>
  </w:num>
  <w:num w:numId="14">
    <w:abstractNumId w:val="5"/>
  </w:num>
  <w:num w:numId="15">
    <w:abstractNumId w:val="8"/>
  </w:num>
  <w:num w:numId="16">
    <w:abstractNumId w:val="1"/>
  </w:num>
  <w:num w:numId="17">
    <w:abstractNumId w:val="2"/>
  </w:num>
  <w:num w:numId="18">
    <w:abstractNumId w:val="12"/>
  </w:num>
  <w:num w:numId="19">
    <w:abstractNumId w:val="3"/>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FE2"/>
    <w:rsid w:val="00000D04"/>
    <w:rsid w:val="0000309F"/>
    <w:rsid w:val="000111C6"/>
    <w:rsid w:val="000219EE"/>
    <w:rsid w:val="00026A6B"/>
    <w:rsid w:val="00031D10"/>
    <w:rsid w:val="00034AA9"/>
    <w:rsid w:val="000355DC"/>
    <w:rsid w:val="000418BB"/>
    <w:rsid w:val="000457F5"/>
    <w:rsid w:val="00051223"/>
    <w:rsid w:val="00055CB8"/>
    <w:rsid w:val="00057670"/>
    <w:rsid w:val="00057925"/>
    <w:rsid w:val="00060EC6"/>
    <w:rsid w:val="00062887"/>
    <w:rsid w:val="00066203"/>
    <w:rsid w:val="00066DB8"/>
    <w:rsid w:val="00071AE1"/>
    <w:rsid w:val="0007368D"/>
    <w:rsid w:val="00073C92"/>
    <w:rsid w:val="00075F34"/>
    <w:rsid w:val="0007628C"/>
    <w:rsid w:val="00096442"/>
    <w:rsid w:val="000A7705"/>
    <w:rsid w:val="000B00BB"/>
    <w:rsid w:val="000B45B1"/>
    <w:rsid w:val="000C2C5C"/>
    <w:rsid w:val="000C7238"/>
    <w:rsid w:val="000D10D5"/>
    <w:rsid w:val="000D2E77"/>
    <w:rsid w:val="000D62E4"/>
    <w:rsid w:val="000E2DCE"/>
    <w:rsid w:val="000E3EA2"/>
    <w:rsid w:val="000E6153"/>
    <w:rsid w:val="000E6631"/>
    <w:rsid w:val="000F21D2"/>
    <w:rsid w:val="000F54EE"/>
    <w:rsid w:val="000F62AA"/>
    <w:rsid w:val="00104C2A"/>
    <w:rsid w:val="00104F35"/>
    <w:rsid w:val="00106F8D"/>
    <w:rsid w:val="00121F43"/>
    <w:rsid w:val="00124098"/>
    <w:rsid w:val="001352F5"/>
    <w:rsid w:val="00144761"/>
    <w:rsid w:val="00151E0A"/>
    <w:rsid w:val="0015383C"/>
    <w:rsid w:val="00155533"/>
    <w:rsid w:val="00155A12"/>
    <w:rsid w:val="00157987"/>
    <w:rsid w:val="00171AAF"/>
    <w:rsid w:val="00172054"/>
    <w:rsid w:val="00172C83"/>
    <w:rsid w:val="00176260"/>
    <w:rsid w:val="00183417"/>
    <w:rsid w:val="00184381"/>
    <w:rsid w:val="00184DFD"/>
    <w:rsid w:val="0019252E"/>
    <w:rsid w:val="00193A2F"/>
    <w:rsid w:val="00195ABF"/>
    <w:rsid w:val="001B1ED4"/>
    <w:rsid w:val="001B6539"/>
    <w:rsid w:val="001B6849"/>
    <w:rsid w:val="001B6C85"/>
    <w:rsid w:val="001E55D2"/>
    <w:rsid w:val="001E677F"/>
    <w:rsid w:val="001F1C09"/>
    <w:rsid w:val="001F371E"/>
    <w:rsid w:val="001F5D9B"/>
    <w:rsid w:val="00200489"/>
    <w:rsid w:val="002054AA"/>
    <w:rsid w:val="002057B5"/>
    <w:rsid w:val="00205FAC"/>
    <w:rsid w:val="00211BDF"/>
    <w:rsid w:val="00214455"/>
    <w:rsid w:val="00215045"/>
    <w:rsid w:val="00215232"/>
    <w:rsid w:val="00226332"/>
    <w:rsid w:val="00234E3A"/>
    <w:rsid w:val="002368F0"/>
    <w:rsid w:val="00236AF9"/>
    <w:rsid w:val="002431FD"/>
    <w:rsid w:val="00252E7C"/>
    <w:rsid w:val="002546DD"/>
    <w:rsid w:val="002618B2"/>
    <w:rsid w:val="00265B5E"/>
    <w:rsid w:val="0027430C"/>
    <w:rsid w:val="002777A8"/>
    <w:rsid w:val="00283988"/>
    <w:rsid w:val="00294F3F"/>
    <w:rsid w:val="0029550C"/>
    <w:rsid w:val="002959E7"/>
    <w:rsid w:val="002A654C"/>
    <w:rsid w:val="002A7A48"/>
    <w:rsid w:val="002C0ECE"/>
    <w:rsid w:val="002C391A"/>
    <w:rsid w:val="002C577E"/>
    <w:rsid w:val="002E01C5"/>
    <w:rsid w:val="002E1331"/>
    <w:rsid w:val="002F1498"/>
    <w:rsid w:val="002F3E58"/>
    <w:rsid w:val="002F6038"/>
    <w:rsid w:val="00300C6F"/>
    <w:rsid w:val="0030190B"/>
    <w:rsid w:val="0030311D"/>
    <w:rsid w:val="00313199"/>
    <w:rsid w:val="0033388F"/>
    <w:rsid w:val="00334AE4"/>
    <w:rsid w:val="00341C77"/>
    <w:rsid w:val="00345735"/>
    <w:rsid w:val="00346D16"/>
    <w:rsid w:val="0035206A"/>
    <w:rsid w:val="00354661"/>
    <w:rsid w:val="003639B0"/>
    <w:rsid w:val="003660EA"/>
    <w:rsid w:val="003673CD"/>
    <w:rsid w:val="00376123"/>
    <w:rsid w:val="00377BD6"/>
    <w:rsid w:val="00385E84"/>
    <w:rsid w:val="00387DD0"/>
    <w:rsid w:val="003922F7"/>
    <w:rsid w:val="003A3926"/>
    <w:rsid w:val="003A5817"/>
    <w:rsid w:val="003A6332"/>
    <w:rsid w:val="003C3E4D"/>
    <w:rsid w:val="003D752D"/>
    <w:rsid w:val="003E24E3"/>
    <w:rsid w:val="003E329A"/>
    <w:rsid w:val="003E687F"/>
    <w:rsid w:val="003F0B2D"/>
    <w:rsid w:val="00402C67"/>
    <w:rsid w:val="0042555E"/>
    <w:rsid w:val="00425A22"/>
    <w:rsid w:val="00433281"/>
    <w:rsid w:val="00436297"/>
    <w:rsid w:val="004365B0"/>
    <w:rsid w:val="0044146E"/>
    <w:rsid w:val="00455001"/>
    <w:rsid w:val="004563C6"/>
    <w:rsid w:val="00462528"/>
    <w:rsid w:val="0047436D"/>
    <w:rsid w:val="00474C1C"/>
    <w:rsid w:val="00480CDF"/>
    <w:rsid w:val="00481940"/>
    <w:rsid w:val="00481FE8"/>
    <w:rsid w:val="004939EA"/>
    <w:rsid w:val="00495A3A"/>
    <w:rsid w:val="004A010A"/>
    <w:rsid w:val="004A2DE0"/>
    <w:rsid w:val="004B064A"/>
    <w:rsid w:val="004B5703"/>
    <w:rsid w:val="004C1F19"/>
    <w:rsid w:val="004C578C"/>
    <w:rsid w:val="004D6651"/>
    <w:rsid w:val="004E154D"/>
    <w:rsid w:val="004E1E47"/>
    <w:rsid w:val="004F2F7A"/>
    <w:rsid w:val="00501C42"/>
    <w:rsid w:val="00502A3B"/>
    <w:rsid w:val="005035C6"/>
    <w:rsid w:val="0051014F"/>
    <w:rsid w:val="005107C8"/>
    <w:rsid w:val="00515029"/>
    <w:rsid w:val="005165D5"/>
    <w:rsid w:val="00522331"/>
    <w:rsid w:val="005224DE"/>
    <w:rsid w:val="005228D1"/>
    <w:rsid w:val="0052630F"/>
    <w:rsid w:val="00540006"/>
    <w:rsid w:val="00541951"/>
    <w:rsid w:val="0054472A"/>
    <w:rsid w:val="005515C0"/>
    <w:rsid w:val="00556CF0"/>
    <w:rsid w:val="00562763"/>
    <w:rsid w:val="0056591F"/>
    <w:rsid w:val="00566313"/>
    <w:rsid w:val="005703B9"/>
    <w:rsid w:val="00572B15"/>
    <w:rsid w:val="00575CE7"/>
    <w:rsid w:val="00582BD8"/>
    <w:rsid w:val="005834BB"/>
    <w:rsid w:val="00591175"/>
    <w:rsid w:val="005915BD"/>
    <w:rsid w:val="005940F0"/>
    <w:rsid w:val="0059537A"/>
    <w:rsid w:val="005A3FC6"/>
    <w:rsid w:val="005B019E"/>
    <w:rsid w:val="005B11CA"/>
    <w:rsid w:val="005B3097"/>
    <w:rsid w:val="005B6458"/>
    <w:rsid w:val="005C2C36"/>
    <w:rsid w:val="005C738B"/>
    <w:rsid w:val="005D0242"/>
    <w:rsid w:val="005D5E7E"/>
    <w:rsid w:val="005E0CAE"/>
    <w:rsid w:val="005E4115"/>
    <w:rsid w:val="005F0FC1"/>
    <w:rsid w:val="00600909"/>
    <w:rsid w:val="00600BF5"/>
    <w:rsid w:val="0060480B"/>
    <w:rsid w:val="00610CF5"/>
    <w:rsid w:val="006147C1"/>
    <w:rsid w:val="00615DD3"/>
    <w:rsid w:val="00622AD3"/>
    <w:rsid w:val="00626028"/>
    <w:rsid w:val="00630C3F"/>
    <w:rsid w:val="00633228"/>
    <w:rsid w:val="006332D3"/>
    <w:rsid w:val="00652D13"/>
    <w:rsid w:val="006534E5"/>
    <w:rsid w:val="00654A57"/>
    <w:rsid w:val="006557DE"/>
    <w:rsid w:val="006711AB"/>
    <w:rsid w:val="006812EF"/>
    <w:rsid w:val="00683176"/>
    <w:rsid w:val="006964ED"/>
    <w:rsid w:val="006A15C2"/>
    <w:rsid w:val="006A1853"/>
    <w:rsid w:val="006A20EC"/>
    <w:rsid w:val="006A25EB"/>
    <w:rsid w:val="006A3F10"/>
    <w:rsid w:val="006A539F"/>
    <w:rsid w:val="006B3E23"/>
    <w:rsid w:val="006B4B0E"/>
    <w:rsid w:val="006B5148"/>
    <w:rsid w:val="006B53E3"/>
    <w:rsid w:val="006C4606"/>
    <w:rsid w:val="006C69EC"/>
    <w:rsid w:val="006D6472"/>
    <w:rsid w:val="006D695C"/>
    <w:rsid w:val="006D70ED"/>
    <w:rsid w:val="006D7941"/>
    <w:rsid w:val="006D79DB"/>
    <w:rsid w:val="006E1EC2"/>
    <w:rsid w:val="006E1F03"/>
    <w:rsid w:val="006E27F8"/>
    <w:rsid w:val="006E2BB4"/>
    <w:rsid w:val="006E3EF9"/>
    <w:rsid w:val="006E765F"/>
    <w:rsid w:val="00706312"/>
    <w:rsid w:val="00707084"/>
    <w:rsid w:val="0070791F"/>
    <w:rsid w:val="00712407"/>
    <w:rsid w:val="00723744"/>
    <w:rsid w:val="007244F9"/>
    <w:rsid w:val="00725C1C"/>
    <w:rsid w:val="00727099"/>
    <w:rsid w:val="007538A2"/>
    <w:rsid w:val="00753EB7"/>
    <w:rsid w:val="00755009"/>
    <w:rsid w:val="00757292"/>
    <w:rsid w:val="0077057E"/>
    <w:rsid w:val="00772A1B"/>
    <w:rsid w:val="00774CA8"/>
    <w:rsid w:val="00777444"/>
    <w:rsid w:val="007801FE"/>
    <w:rsid w:val="007804BF"/>
    <w:rsid w:val="00792B20"/>
    <w:rsid w:val="00792BC8"/>
    <w:rsid w:val="0079679A"/>
    <w:rsid w:val="007A256D"/>
    <w:rsid w:val="007A6432"/>
    <w:rsid w:val="007B1601"/>
    <w:rsid w:val="007B28D6"/>
    <w:rsid w:val="007B2C83"/>
    <w:rsid w:val="007B4212"/>
    <w:rsid w:val="007C5781"/>
    <w:rsid w:val="007C77F8"/>
    <w:rsid w:val="007F445D"/>
    <w:rsid w:val="007F7ABF"/>
    <w:rsid w:val="008018BA"/>
    <w:rsid w:val="00803835"/>
    <w:rsid w:val="008105AB"/>
    <w:rsid w:val="00811B71"/>
    <w:rsid w:val="0081533E"/>
    <w:rsid w:val="00824E78"/>
    <w:rsid w:val="00826A20"/>
    <w:rsid w:val="0083094F"/>
    <w:rsid w:val="00831DC3"/>
    <w:rsid w:val="00832DDA"/>
    <w:rsid w:val="00833BB1"/>
    <w:rsid w:val="00840DC4"/>
    <w:rsid w:val="008413F8"/>
    <w:rsid w:val="00850409"/>
    <w:rsid w:val="0085774E"/>
    <w:rsid w:val="00866BB2"/>
    <w:rsid w:val="00872671"/>
    <w:rsid w:val="0088032E"/>
    <w:rsid w:val="00880DEC"/>
    <w:rsid w:val="00882837"/>
    <w:rsid w:val="008858A2"/>
    <w:rsid w:val="00894923"/>
    <w:rsid w:val="00896B2E"/>
    <w:rsid w:val="008A501D"/>
    <w:rsid w:val="008A68FB"/>
    <w:rsid w:val="008A6FFE"/>
    <w:rsid w:val="008A7808"/>
    <w:rsid w:val="008A7E9C"/>
    <w:rsid w:val="008B1BD8"/>
    <w:rsid w:val="008B541C"/>
    <w:rsid w:val="008C1CBB"/>
    <w:rsid w:val="008C2385"/>
    <w:rsid w:val="008C31BC"/>
    <w:rsid w:val="008C5762"/>
    <w:rsid w:val="008C73F9"/>
    <w:rsid w:val="008C7FA1"/>
    <w:rsid w:val="008D387C"/>
    <w:rsid w:val="008D4FE2"/>
    <w:rsid w:val="008E265F"/>
    <w:rsid w:val="008E27FC"/>
    <w:rsid w:val="008E53D9"/>
    <w:rsid w:val="008F08C7"/>
    <w:rsid w:val="008F5651"/>
    <w:rsid w:val="009111BE"/>
    <w:rsid w:val="0091272E"/>
    <w:rsid w:val="0091462D"/>
    <w:rsid w:val="00914B2A"/>
    <w:rsid w:val="00916B14"/>
    <w:rsid w:val="00916E3A"/>
    <w:rsid w:val="00921215"/>
    <w:rsid w:val="009254E1"/>
    <w:rsid w:val="00930F0D"/>
    <w:rsid w:val="0093510D"/>
    <w:rsid w:val="00935C54"/>
    <w:rsid w:val="009379A6"/>
    <w:rsid w:val="0094058B"/>
    <w:rsid w:val="00941C18"/>
    <w:rsid w:val="009424F2"/>
    <w:rsid w:val="0094335B"/>
    <w:rsid w:val="0095107B"/>
    <w:rsid w:val="00952B29"/>
    <w:rsid w:val="00961C0B"/>
    <w:rsid w:val="00973237"/>
    <w:rsid w:val="00974A52"/>
    <w:rsid w:val="00975331"/>
    <w:rsid w:val="00984C51"/>
    <w:rsid w:val="00990D93"/>
    <w:rsid w:val="00995D5A"/>
    <w:rsid w:val="009A37C3"/>
    <w:rsid w:val="009A6066"/>
    <w:rsid w:val="009B08D3"/>
    <w:rsid w:val="009B709F"/>
    <w:rsid w:val="009C1225"/>
    <w:rsid w:val="009C3F92"/>
    <w:rsid w:val="009C50A8"/>
    <w:rsid w:val="009C77F5"/>
    <w:rsid w:val="009E0322"/>
    <w:rsid w:val="009E39CD"/>
    <w:rsid w:val="009F0315"/>
    <w:rsid w:val="009F072A"/>
    <w:rsid w:val="009F0D1F"/>
    <w:rsid w:val="009F422D"/>
    <w:rsid w:val="009F58C0"/>
    <w:rsid w:val="009F6BF9"/>
    <w:rsid w:val="009F7AB8"/>
    <w:rsid w:val="00A04FA6"/>
    <w:rsid w:val="00A14B3A"/>
    <w:rsid w:val="00A1657E"/>
    <w:rsid w:val="00A210B0"/>
    <w:rsid w:val="00A23ECE"/>
    <w:rsid w:val="00A24369"/>
    <w:rsid w:val="00A30AF8"/>
    <w:rsid w:val="00A339B0"/>
    <w:rsid w:val="00A35159"/>
    <w:rsid w:val="00A35DD9"/>
    <w:rsid w:val="00A36789"/>
    <w:rsid w:val="00A4496D"/>
    <w:rsid w:val="00A47F9C"/>
    <w:rsid w:val="00A540A3"/>
    <w:rsid w:val="00A6534C"/>
    <w:rsid w:val="00A66235"/>
    <w:rsid w:val="00A70F52"/>
    <w:rsid w:val="00A9152A"/>
    <w:rsid w:val="00A91A8A"/>
    <w:rsid w:val="00A96924"/>
    <w:rsid w:val="00AA6B13"/>
    <w:rsid w:val="00AB6884"/>
    <w:rsid w:val="00AD3E34"/>
    <w:rsid w:val="00AD4E52"/>
    <w:rsid w:val="00AD71D6"/>
    <w:rsid w:val="00AD78FD"/>
    <w:rsid w:val="00AE0173"/>
    <w:rsid w:val="00AE1DAD"/>
    <w:rsid w:val="00AE3486"/>
    <w:rsid w:val="00AE3D11"/>
    <w:rsid w:val="00AF137E"/>
    <w:rsid w:val="00AF4009"/>
    <w:rsid w:val="00AF66E6"/>
    <w:rsid w:val="00AF7838"/>
    <w:rsid w:val="00B0314D"/>
    <w:rsid w:val="00B1302A"/>
    <w:rsid w:val="00B13884"/>
    <w:rsid w:val="00B14141"/>
    <w:rsid w:val="00B21856"/>
    <w:rsid w:val="00B2537D"/>
    <w:rsid w:val="00B4675E"/>
    <w:rsid w:val="00B471A1"/>
    <w:rsid w:val="00B508AD"/>
    <w:rsid w:val="00B57D9F"/>
    <w:rsid w:val="00B74B10"/>
    <w:rsid w:val="00B75B8F"/>
    <w:rsid w:val="00B810A7"/>
    <w:rsid w:val="00B82BFF"/>
    <w:rsid w:val="00B8433B"/>
    <w:rsid w:val="00B86F57"/>
    <w:rsid w:val="00B97B41"/>
    <w:rsid w:val="00B97BFD"/>
    <w:rsid w:val="00BA40EB"/>
    <w:rsid w:val="00BA64B7"/>
    <w:rsid w:val="00BA7039"/>
    <w:rsid w:val="00BB39F7"/>
    <w:rsid w:val="00BC4BFB"/>
    <w:rsid w:val="00BD1FF8"/>
    <w:rsid w:val="00BD4D58"/>
    <w:rsid w:val="00BE04F1"/>
    <w:rsid w:val="00BE5985"/>
    <w:rsid w:val="00C016E4"/>
    <w:rsid w:val="00C07CA8"/>
    <w:rsid w:val="00C1423A"/>
    <w:rsid w:val="00C14A38"/>
    <w:rsid w:val="00C216AD"/>
    <w:rsid w:val="00C242E1"/>
    <w:rsid w:val="00C26C46"/>
    <w:rsid w:val="00C26E25"/>
    <w:rsid w:val="00C418EA"/>
    <w:rsid w:val="00C42AD1"/>
    <w:rsid w:val="00C44789"/>
    <w:rsid w:val="00C5160B"/>
    <w:rsid w:val="00C531EB"/>
    <w:rsid w:val="00C5583A"/>
    <w:rsid w:val="00C61AAC"/>
    <w:rsid w:val="00C63A6F"/>
    <w:rsid w:val="00C74F9A"/>
    <w:rsid w:val="00C7544E"/>
    <w:rsid w:val="00C76720"/>
    <w:rsid w:val="00C76E47"/>
    <w:rsid w:val="00C77D20"/>
    <w:rsid w:val="00C80776"/>
    <w:rsid w:val="00C91118"/>
    <w:rsid w:val="00C92879"/>
    <w:rsid w:val="00C9354F"/>
    <w:rsid w:val="00C96BB7"/>
    <w:rsid w:val="00CA3FDD"/>
    <w:rsid w:val="00CA7072"/>
    <w:rsid w:val="00CB1C65"/>
    <w:rsid w:val="00CC2B89"/>
    <w:rsid w:val="00CC2DB5"/>
    <w:rsid w:val="00CC4249"/>
    <w:rsid w:val="00CC75A4"/>
    <w:rsid w:val="00CD1DDE"/>
    <w:rsid w:val="00CD2353"/>
    <w:rsid w:val="00CD2E9C"/>
    <w:rsid w:val="00CD696F"/>
    <w:rsid w:val="00CE4215"/>
    <w:rsid w:val="00CE4781"/>
    <w:rsid w:val="00CE7ECE"/>
    <w:rsid w:val="00CF4B70"/>
    <w:rsid w:val="00CF7A03"/>
    <w:rsid w:val="00D00635"/>
    <w:rsid w:val="00D020D6"/>
    <w:rsid w:val="00D02882"/>
    <w:rsid w:val="00D1563B"/>
    <w:rsid w:val="00D23310"/>
    <w:rsid w:val="00D2370B"/>
    <w:rsid w:val="00D25B67"/>
    <w:rsid w:val="00D25E70"/>
    <w:rsid w:val="00D26409"/>
    <w:rsid w:val="00D27E32"/>
    <w:rsid w:val="00D33745"/>
    <w:rsid w:val="00D37FDD"/>
    <w:rsid w:val="00D4375E"/>
    <w:rsid w:val="00D51733"/>
    <w:rsid w:val="00D52D14"/>
    <w:rsid w:val="00D54370"/>
    <w:rsid w:val="00D62AA2"/>
    <w:rsid w:val="00D66281"/>
    <w:rsid w:val="00D73200"/>
    <w:rsid w:val="00D73A5C"/>
    <w:rsid w:val="00D740D9"/>
    <w:rsid w:val="00D83CBE"/>
    <w:rsid w:val="00D85E9B"/>
    <w:rsid w:val="00D8752A"/>
    <w:rsid w:val="00D91ABE"/>
    <w:rsid w:val="00D93776"/>
    <w:rsid w:val="00DA050E"/>
    <w:rsid w:val="00DB0BB3"/>
    <w:rsid w:val="00DB1C07"/>
    <w:rsid w:val="00DB3208"/>
    <w:rsid w:val="00DB4605"/>
    <w:rsid w:val="00DB47B7"/>
    <w:rsid w:val="00DC5A3D"/>
    <w:rsid w:val="00DC70B1"/>
    <w:rsid w:val="00DC77F8"/>
    <w:rsid w:val="00DC79B9"/>
    <w:rsid w:val="00DE66EA"/>
    <w:rsid w:val="00DF1170"/>
    <w:rsid w:val="00DF1457"/>
    <w:rsid w:val="00DF1AAF"/>
    <w:rsid w:val="00DF68D3"/>
    <w:rsid w:val="00E01B3E"/>
    <w:rsid w:val="00E05DAD"/>
    <w:rsid w:val="00E1008B"/>
    <w:rsid w:val="00E105D2"/>
    <w:rsid w:val="00E1122A"/>
    <w:rsid w:val="00E13361"/>
    <w:rsid w:val="00E15984"/>
    <w:rsid w:val="00E20BB6"/>
    <w:rsid w:val="00E21FFA"/>
    <w:rsid w:val="00E2238F"/>
    <w:rsid w:val="00E30522"/>
    <w:rsid w:val="00E31386"/>
    <w:rsid w:val="00E343C5"/>
    <w:rsid w:val="00E47497"/>
    <w:rsid w:val="00E479C4"/>
    <w:rsid w:val="00E53A5B"/>
    <w:rsid w:val="00E6515C"/>
    <w:rsid w:val="00E81EAE"/>
    <w:rsid w:val="00E83039"/>
    <w:rsid w:val="00E86CEB"/>
    <w:rsid w:val="00E875DB"/>
    <w:rsid w:val="00E8769C"/>
    <w:rsid w:val="00E90C43"/>
    <w:rsid w:val="00E90F1C"/>
    <w:rsid w:val="00E93A29"/>
    <w:rsid w:val="00E948C6"/>
    <w:rsid w:val="00E95433"/>
    <w:rsid w:val="00E963D4"/>
    <w:rsid w:val="00EA1181"/>
    <w:rsid w:val="00EA3A20"/>
    <w:rsid w:val="00EA7FFC"/>
    <w:rsid w:val="00EB10A6"/>
    <w:rsid w:val="00EB3FA5"/>
    <w:rsid w:val="00EC23DE"/>
    <w:rsid w:val="00EC6EE3"/>
    <w:rsid w:val="00ED3550"/>
    <w:rsid w:val="00EE4A41"/>
    <w:rsid w:val="00EE61EF"/>
    <w:rsid w:val="00EF0B69"/>
    <w:rsid w:val="00F00FF7"/>
    <w:rsid w:val="00F03DD1"/>
    <w:rsid w:val="00F14604"/>
    <w:rsid w:val="00F1494C"/>
    <w:rsid w:val="00F15CD4"/>
    <w:rsid w:val="00F23680"/>
    <w:rsid w:val="00F239E3"/>
    <w:rsid w:val="00F26ED5"/>
    <w:rsid w:val="00F271B6"/>
    <w:rsid w:val="00F32E40"/>
    <w:rsid w:val="00F35E88"/>
    <w:rsid w:val="00F36498"/>
    <w:rsid w:val="00F37BF4"/>
    <w:rsid w:val="00F41E55"/>
    <w:rsid w:val="00F42DF7"/>
    <w:rsid w:val="00F477F5"/>
    <w:rsid w:val="00F53189"/>
    <w:rsid w:val="00F5695B"/>
    <w:rsid w:val="00F56C3E"/>
    <w:rsid w:val="00F6059F"/>
    <w:rsid w:val="00F70B6C"/>
    <w:rsid w:val="00F70C21"/>
    <w:rsid w:val="00F716C7"/>
    <w:rsid w:val="00F74AD1"/>
    <w:rsid w:val="00F77DA7"/>
    <w:rsid w:val="00F9015F"/>
    <w:rsid w:val="00FA2DEE"/>
    <w:rsid w:val="00FA4E32"/>
    <w:rsid w:val="00FC1DB8"/>
    <w:rsid w:val="00FD6B32"/>
    <w:rsid w:val="00FF213C"/>
    <w:rsid w:val="00FF327F"/>
    <w:rsid w:val="00FF47B0"/>
    <w:rsid w:val="00FF6468"/>
    <w:rsid w:val="191E2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D869"/>
  <w15:docId w15:val="{920B1DB1-9C6B-48C9-AA0C-8BDD1751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uiPriority w:val="1"/>
    <w:qFormat/>
    <w:pPr>
      <w:ind w:left="588"/>
      <w:jc w:val="both"/>
    </w:pPr>
    <w:rPr>
      <w:sz w:val="20"/>
      <w:szCs w:val="20"/>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Title">
    <w:name w:val="Title"/>
    <w:basedOn w:val="Normal"/>
    <w:uiPriority w:val="10"/>
    <w:qFormat/>
    <w:pPr>
      <w:ind w:left="585"/>
    </w:pPr>
    <w:rPr>
      <w:b/>
      <w:bCs/>
      <w:sz w:val="28"/>
      <w:szCs w:val="28"/>
    </w:rPr>
  </w:style>
  <w:style w:type="paragraph" w:styleId="ListParagraph">
    <w:name w:val="List Paragraph"/>
    <w:basedOn w:val="Normal"/>
    <w:uiPriority w:val="34"/>
    <w:qFormat/>
    <w:pPr>
      <w:spacing w:before="122"/>
      <w:ind w:left="588" w:right="1173" w:firstLine="566"/>
      <w:jc w:val="both"/>
    </w:pPr>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Revision1">
    <w:name w:val="Revision1"/>
    <w:hidden/>
    <w:uiPriority w:val="99"/>
    <w:semiHidden/>
    <w:rPr>
      <w:rFonts w:ascii="Times New Roman" w:eastAsia="Times New Roman" w:hAnsi="Times New Roman" w:cs="Times New Roman"/>
      <w:sz w:val="22"/>
      <w:szCs w:val="22"/>
    </w:rPr>
  </w:style>
  <w:style w:type="paragraph" w:styleId="Revision">
    <w:name w:val="Revision"/>
    <w:hidden/>
    <w:uiPriority w:val="99"/>
    <w:semiHidden/>
    <w:rsid w:val="00833BB1"/>
    <w:rPr>
      <w:rFonts w:ascii="Times New Roman" w:eastAsia="Times New Roman" w:hAnsi="Times New Roman" w:cs="Times New Roman"/>
      <w:sz w:val="22"/>
      <w:szCs w:val="22"/>
    </w:rPr>
  </w:style>
  <w:style w:type="paragraph" w:customStyle="1" w:styleId="Default">
    <w:name w:val="Default"/>
    <w:rsid w:val="00FA4E3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920f5ab-9618-4f6e-a652-41e6f8b811ff">2023</Year>
    <UNF3CSPThematicAreas xmlns="6920f5ab-9618-4f6e-a652-41e6f8b811ff"/>
    <UNF3CSPEntity xmlns="cd1c2313-39f8-4f5d-8e14-5f0ea1c36a8a">Uganda</UNF3CSPEntity>
    <UNF3CSPInvitationToSubmit xmlns="cd1c2313-39f8-4f5d-8e14-5f0ea1c36a8a">1402</UNF3CSPInvitationToSubmit>
    <UNF3CSPSubmissionDate xmlns="6920f5ab-9618-4f6e-a652-41e6f8b811ff">2023-04-17T10:32:00+00:00</UNF3CSPSubmissionDate>
    <UNF3CSPEntityType xmlns="6920f5ab-9618-4f6e-a652-41e6f8b811ff">Party</UNF3CSPEntityType>
    <Issue xmlns="6920f5ab-9618-4f6e-a652-41e6f8b811ff">Sharm el-Sheikh joint work on implementation of climate action on agriculture and food security</Issue>
    <UNF3CSPDescription xmlns="cd1c2313-39f8-4f5d-8e14-5f0ea1c36a8a" xsi:nil="true"/>
    <Date_x0020_Of_x0020_Call xmlns="6920f5ab-9618-4f6e-a652-41e6f8b811ff">2023-03-26T22:00:00+00:00</Date_x0020_Of_x0020_Call>
    <UNF3CSPLanguage xmlns="cd1c2313-39f8-4f5d-8e14-5f0ea1c36a8a">English</UNF3CSPLanguage>
    <Mandate xmlns="6920f5ab-9618-4f6e-a652-41e6f8b811ff">FCCC/CP/2022/L.4, para 17</Mandate>
    <Session xmlns="6920f5ab-9618-4f6e-a652-41e6f8b811ff">SB 58</Session>
    <SourceItemID xmlns="6920f5ab-9618-4f6e-a652-41e6f8b811ff" xsi:nil="true"/>
    <Theme xmlns="6920f5ab-9618-4f6e-a652-41e6f8b811ff" xsi:nil="true"/>
    <UNF3CSPBody xmlns="6920f5ab-9618-4f6e-a652-41e6f8b811ff">SBI, SBSTA</UNF3CSPBody>
  </documentManagement>
</p:properties>
</file>

<file path=customXml/itemProps1.xml><?xml version="1.0" encoding="utf-8"?>
<ds:datastoreItem xmlns:ds="http://schemas.openxmlformats.org/officeDocument/2006/customXml" ds:itemID="{AB28CCEC-08BE-41AB-BB00-7F6398F93CA8}"/>
</file>

<file path=customXml/itemProps2.xml><?xml version="1.0" encoding="utf-8"?>
<ds:datastoreItem xmlns:ds="http://schemas.openxmlformats.org/officeDocument/2006/customXml" ds:itemID="{C4508C87-7EF4-41CF-A1E7-D9B571D74F5E}"/>
</file>

<file path=customXml/itemProps3.xml><?xml version="1.0" encoding="utf-8"?>
<ds:datastoreItem xmlns:ds="http://schemas.openxmlformats.org/officeDocument/2006/customXml" ds:itemID="{F168B4BA-ACE0-4C4B-9157-6FDF98440104}"/>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COP27_AUV_3ab_Koronivia</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COP27_AUV_3ab_Koronivia</dc:title>
  <dc:creator>Alexandra</dc:creator>
  <cp:lastModifiedBy>User</cp:lastModifiedBy>
  <cp:revision>2</cp:revision>
  <dcterms:created xsi:type="dcterms:W3CDTF">2023-03-25T20:38:00Z</dcterms:created>
  <dcterms:modified xsi:type="dcterms:W3CDTF">2023-03-25T20:38:00Z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Microsoft® Word for Office 365</vt:lpwstr>
  </property>
  <property fmtid="{D5CDD505-2E9C-101B-9397-08002B2CF9AE}" pid="4" name="LastSaved">
    <vt:filetime>2023-03-11T00:00:00Z</vt:filetime>
  </property>
  <property fmtid="{D5CDD505-2E9C-101B-9397-08002B2CF9AE}" pid="5" name="KSOProductBuildVer">
    <vt:lpwstr>1033-11.2.0.11219</vt:lpwstr>
  </property>
  <property fmtid="{D5CDD505-2E9C-101B-9397-08002B2CF9AE}" pid="6" name="ICV">
    <vt:lpwstr>AD72B6C235F64236B597A08740C675D7</vt:lpwstr>
  </property>
  <property fmtid="{D5CDD505-2E9C-101B-9397-08002B2CF9AE}" pid="7" name="ContentTypeId">
    <vt:lpwstr>0x01010060B37736DA6C3A4EA53353A2B9AE5F5400350996634F87D6408857E55B65F74000</vt:lpwstr>
  </property>
  <property fmtid="{D5CDD505-2E9C-101B-9397-08002B2CF9AE}" pid="8" name="Order">
    <vt:r8>912400</vt:r8>
  </property>
  <property fmtid="{D5CDD505-2E9C-101B-9397-08002B2CF9AE}" pid="9" name="xd_ProgID">
    <vt:lpwstr/>
  </property>
  <property fmtid="{D5CDD505-2E9C-101B-9397-08002B2CF9AE}" pid="10" name="_CopySource">
    <vt:lpwstr>https://process.unfccc.int/sites/SubmissionsStaging/Documents/202304171032---Uganda_s input to the Sham el Sheikh Joint Work- Agric.docx</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