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after="312"/>
        <w:jc w:val="center"/>
        <w:rPr>
          <w:rFonts w:ascii="Times New Roman" w:hAnsi="Times New Roman" w:cs="Times New Roman" w:eastAsiaTheme="minorEastAsia"/>
          <w:b/>
          <w:bCs/>
          <w:sz w:val="36"/>
          <w:szCs w:val="32"/>
        </w:rPr>
      </w:pPr>
      <w:bookmarkStart w:id="0" w:name="_Hlk50151306"/>
      <w:r>
        <w:rPr>
          <w:rFonts w:ascii="Times New Roman" w:hAnsi="Times New Roman" w:cs="Times New Roman" w:eastAsiaTheme="minorEastAsia"/>
          <w:b/>
          <w:bCs/>
          <w:sz w:val="36"/>
          <w:szCs w:val="32"/>
        </w:rPr>
        <w:t xml:space="preserve">China’s </w:t>
      </w:r>
      <w:r>
        <w:rPr>
          <w:rFonts w:hint="eastAsia" w:ascii="Times New Roman" w:hAnsi="Times New Roman" w:cs="Times New Roman" w:eastAsiaTheme="minorEastAsia"/>
          <w:b/>
          <w:bCs/>
          <w:sz w:val="36"/>
          <w:szCs w:val="32"/>
        </w:rPr>
        <w:t>Submission</w:t>
      </w:r>
      <w:r>
        <w:rPr>
          <w:rFonts w:ascii="Times New Roman" w:hAnsi="Times New Roman" w:cs="Times New Roman" w:eastAsiaTheme="minorEastAsia"/>
          <w:b/>
          <w:bCs/>
          <w:sz w:val="36"/>
          <w:szCs w:val="32"/>
        </w:rPr>
        <w:t xml:space="preserve"> on “Pre-2020 </w:t>
      </w:r>
      <w:r>
        <w:rPr>
          <w:rFonts w:hint="eastAsia" w:ascii="Times New Roman" w:hAnsi="Times New Roman" w:cs="Times New Roman" w:eastAsiaTheme="minorEastAsia"/>
          <w:b/>
          <w:bCs/>
          <w:sz w:val="36"/>
          <w:szCs w:val="32"/>
        </w:rPr>
        <w:t>I</w:t>
      </w:r>
      <w:r>
        <w:rPr>
          <w:rFonts w:ascii="Times New Roman" w:hAnsi="Times New Roman" w:cs="Times New Roman" w:eastAsiaTheme="minorEastAsia"/>
          <w:b/>
          <w:bCs/>
          <w:sz w:val="36"/>
          <w:szCs w:val="32"/>
        </w:rPr>
        <w:t xml:space="preserve">mplementation and </w:t>
      </w:r>
      <w:r>
        <w:rPr>
          <w:rFonts w:hint="eastAsia" w:ascii="Times New Roman" w:hAnsi="Times New Roman" w:cs="Times New Roman" w:eastAsiaTheme="minorEastAsia"/>
          <w:b/>
          <w:bCs/>
          <w:sz w:val="36"/>
          <w:szCs w:val="32"/>
        </w:rPr>
        <w:t>A</w:t>
      </w:r>
      <w:r>
        <w:rPr>
          <w:rFonts w:ascii="Times New Roman" w:hAnsi="Times New Roman" w:cs="Times New Roman" w:eastAsiaTheme="minorEastAsia"/>
          <w:b/>
          <w:bCs/>
          <w:sz w:val="36"/>
          <w:szCs w:val="32"/>
        </w:rPr>
        <w:t>mbition”</w:t>
      </w:r>
      <w:r>
        <w:rPr>
          <w:rFonts w:hint="eastAsia" w:ascii="Times New Roman" w:hAnsi="Times New Roman" w:cs="Times New Roman" w:eastAsiaTheme="minorEastAsia"/>
          <w:b/>
          <w:bCs/>
          <w:sz w:val="36"/>
          <w:szCs w:val="32"/>
        </w:rPr>
        <w:t xml:space="preserve"> Round Table</w:t>
      </w:r>
    </w:p>
    <w:p>
      <w:pPr>
        <w:spacing w:before="312" w:after="312"/>
        <w:rPr>
          <w:rFonts w:ascii="Times New Roman" w:hAnsi="Times New Roman" w:cs="Times New Roman" w:eastAsiaTheme="minorEastAsia"/>
          <w:b/>
          <w:bCs/>
          <w:sz w:val="32"/>
          <w:szCs w:val="32"/>
        </w:rPr>
      </w:pPr>
      <w:r>
        <w:rPr>
          <w:rFonts w:hint="cs" w:ascii="Times New Roman" w:hAnsi="Times New Roman" w:cs="Times New Roman" w:eastAsiaTheme="minorEastAsia"/>
          <w:b/>
          <w:bCs/>
          <w:sz w:val="32"/>
          <w:szCs w:val="32"/>
        </w:rPr>
        <w:t>1</w:t>
      </w:r>
      <w:r>
        <w:rPr>
          <w:rFonts w:ascii="Times New Roman" w:hAnsi="Times New Roman" w:cs="Times New Roman" w:eastAsiaTheme="minorEastAsia"/>
          <w:b/>
          <w:bCs/>
          <w:sz w:val="32"/>
          <w:szCs w:val="32"/>
        </w:rPr>
        <w:t>. Mandate</w:t>
      </w:r>
    </w:p>
    <w:p>
      <w:pPr>
        <w:spacing w:before="312" w:after="312"/>
        <w:rPr>
          <w:rFonts w:ascii="Times New Roman" w:hAnsi="Times New Roman" w:cs="Times New Roman" w:eastAsiaTheme="minorEastAsia"/>
          <w:sz w:val="28"/>
          <w:szCs w:val="28"/>
        </w:rPr>
      </w:pPr>
      <w:r>
        <w:rPr>
          <w:rFonts w:ascii="Times New Roman" w:hAnsi="Times New Roman" w:cs="Times New Roman" w:eastAsiaTheme="minorEastAsia"/>
          <w:sz w:val="28"/>
          <w:szCs w:val="28"/>
        </w:rPr>
        <w:t>In accordance with the Decision 1/CP.25 of the Conference of the Parties of the United Nations Framework Convention on Climate Change (hereinafter referred to as the "Convention")</w:t>
      </w:r>
      <w:r>
        <w:rPr>
          <w:rFonts w:hint="eastAsia" w:ascii="Times New Roman" w:hAnsi="Times New Roman" w:cs="Times New Roman" w:eastAsiaTheme="minorEastAsia"/>
          <w:sz w:val="28"/>
          <w:szCs w:val="28"/>
        </w:rPr>
        <w:t>,</w:t>
      </w:r>
      <w:r>
        <w:rPr>
          <w:rFonts w:ascii="Times New Roman" w:hAnsi="Times New Roman" w:cs="Times New Roman" w:eastAsiaTheme="minorEastAsia"/>
          <w:sz w:val="28"/>
          <w:szCs w:val="28"/>
        </w:rPr>
        <w:t xml:space="preserve"> a round table on </w:t>
      </w:r>
      <w:bookmarkStart w:id="1" w:name="_Hlk49937241"/>
      <w:r>
        <w:rPr>
          <w:rFonts w:ascii="Times New Roman" w:hAnsi="Times New Roman" w:cs="Times New Roman" w:eastAsiaTheme="minorEastAsia"/>
          <w:sz w:val="28"/>
          <w:szCs w:val="28"/>
        </w:rPr>
        <w:t>“</w:t>
      </w:r>
      <w:r>
        <w:rPr>
          <w:rFonts w:hint="eastAsia" w:ascii="Times New Roman" w:hAnsi="Times New Roman" w:cs="Times New Roman" w:eastAsiaTheme="minorEastAsia"/>
          <w:sz w:val="28"/>
          <w:szCs w:val="28"/>
        </w:rPr>
        <w:t>P</w:t>
      </w:r>
      <w:r>
        <w:rPr>
          <w:rFonts w:ascii="Times New Roman" w:hAnsi="Times New Roman" w:cs="Times New Roman" w:eastAsiaTheme="minorEastAsia"/>
          <w:sz w:val="28"/>
          <w:szCs w:val="28"/>
        </w:rPr>
        <w:t xml:space="preserve">re-2020 </w:t>
      </w:r>
      <w:r>
        <w:rPr>
          <w:rFonts w:hint="eastAsia" w:ascii="Times New Roman" w:hAnsi="Times New Roman" w:cs="Times New Roman" w:eastAsiaTheme="minorEastAsia"/>
          <w:sz w:val="28"/>
          <w:szCs w:val="28"/>
        </w:rPr>
        <w:t>I</w:t>
      </w:r>
      <w:r>
        <w:rPr>
          <w:rFonts w:ascii="Times New Roman" w:hAnsi="Times New Roman" w:cs="Times New Roman" w:eastAsiaTheme="minorEastAsia"/>
          <w:sz w:val="28"/>
          <w:szCs w:val="28"/>
        </w:rPr>
        <w:t xml:space="preserve">mplementation and </w:t>
      </w:r>
      <w:r>
        <w:rPr>
          <w:rFonts w:hint="eastAsia" w:ascii="Times New Roman" w:hAnsi="Times New Roman" w:cs="Times New Roman" w:eastAsiaTheme="minorEastAsia"/>
          <w:sz w:val="28"/>
          <w:szCs w:val="28"/>
        </w:rPr>
        <w:t>A</w:t>
      </w:r>
      <w:r>
        <w:rPr>
          <w:rFonts w:ascii="Times New Roman" w:hAnsi="Times New Roman" w:cs="Times New Roman" w:eastAsiaTheme="minorEastAsia"/>
          <w:sz w:val="28"/>
          <w:szCs w:val="28"/>
        </w:rPr>
        <w:t>mbition</w:t>
      </w:r>
      <w:bookmarkEnd w:id="1"/>
      <w:r>
        <w:rPr>
          <w:rFonts w:ascii="Times New Roman" w:hAnsi="Times New Roman" w:cs="Times New Roman" w:eastAsiaTheme="minorEastAsia"/>
          <w:sz w:val="28"/>
          <w:szCs w:val="28"/>
        </w:rPr>
        <w:t>” will be held during COP26 to take stock of</w:t>
      </w:r>
      <w:r>
        <w:rPr>
          <w:rFonts w:hint="eastAsia" w:ascii="Times New Roman" w:hAnsi="Times New Roman" w:cs="Times New Roman" w:eastAsiaTheme="minorEastAsia"/>
          <w:sz w:val="28"/>
          <w:szCs w:val="28"/>
        </w:rPr>
        <w:t xml:space="preserve"> </w:t>
      </w:r>
      <w:r>
        <w:rPr>
          <w:rFonts w:ascii="Times New Roman" w:hAnsi="Times New Roman" w:cs="Times New Roman" w:eastAsiaTheme="minorEastAsia"/>
          <w:sz w:val="28"/>
          <w:szCs w:val="28"/>
        </w:rPr>
        <w:t>global action and efforts on climate change, and challenges faced by Parties in relation to action and support in the pre-2020 period.</w:t>
      </w:r>
      <w:r>
        <w:t xml:space="preserve"> </w:t>
      </w:r>
      <w:r>
        <w:rPr>
          <w:rFonts w:ascii="Times New Roman" w:hAnsi="Times New Roman" w:cs="Times New Roman" w:eastAsiaTheme="minorEastAsia"/>
          <w:sz w:val="28"/>
          <w:szCs w:val="28"/>
        </w:rPr>
        <w:t xml:space="preserve">According to this decision, Parties and non-Party stakeholders are invited to submit inputs by </w:t>
      </w:r>
      <w:r>
        <w:rPr>
          <w:rFonts w:hint="eastAsia" w:ascii="Times New Roman" w:hAnsi="Times New Roman" w:cs="Times New Roman" w:eastAsiaTheme="minorEastAsia"/>
          <w:sz w:val="28"/>
          <w:szCs w:val="28"/>
          <w:lang w:val="en-US" w:eastAsia="zh-CN"/>
        </w:rPr>
        <w:t xml:space="preserve">the end of </w:t>
      </w:r>
      <w:r>
        <w:rPr>
          <w:rFonts w:ascii="Times New Roman" w:hAnsi="Times New Roman" w:cs="Times New Roman" w:eastAsiaTheme="minorEastAsia"/>
          <w:sz w:val="28"/>
          <w:szCs w:val="28"/>
        </w:rPr>
        <w:t>September 2020 to inform the round table. China welcomes the opportunity of this submission and would like to submit the following information.</w:t>
      </w:r>
    </w:p>
    <w:p>
      <w:pPr>
        <w:spacing w:before="312" w:after="312"/>
        <w:rPr>
          <w:rFonts w:ascii="Times New Roman" w:hAnsi="Times New Roman" w:cs="Times New Roman" w:eastAsiaTheme="minorEastAsia"/>
          <w:b/>
          <w:bCs/>
          <w:sz w:val="32"/>
          <w:szCs w:val="32"/>
        </w:rPr>
      </w:pPr>
      <w:r>
        <w:rPr>
          <w:rFonts w:hint="eastAsia" w:ascii="Times New Roman" w:hAnsi="Times New Roman" w:cs="Times New Roman" w:eastAsiaTheme="minorEastAsia"/>
          <w:b/>
          <w:bCs/>
          <w:sz w:val="32"/>
          <w:szCs w:val="32"/>
        </w:rPr>
        <w:t>2</w:t>
      </w:r>
      <w:r>
        <w:rPr>
          <w:rFonts w:ascii="Times New Roman" w:hAnsi="Times New Roman" w:cs="Times New Roman" w:eastAsiaTheme="minorEastAsia"/>
          <w:b/>
          <w:bCs/>
          <w:sz w:val="32"/>
          <w:szCs w:val="32"/>
        </w:rPr>
        <w:t>.</w:t>
      </w:r>
      <w:r>
        <w:rPr>
          <w:rFonts w:ascii="Arial" w:hAnsi="Arial" w:cs="Arial"/>
          <w:b/>
          <w:bCs/>
          <w:color w:val="4A90E2"/>
          <w:sz w:val="22"/>
          <w:shd w:val="clear" w:color="auto" w:fill="F7F8FA"/>
        </w:rPr>
        <w:t xml:space="preserve"> </w:t>
      </w:r>
      <w:r>
        <w:rPr>
          <w:rFonts w:ascii="Times New Roman" w:hAnsi="Times New Roman" w:cs="Times New Roman" w:eastAsiaTheme="minorEastAsia"/>
          <w:b/>
          <w:bCs/>
          <w:sz w:val="32"/>
          <w:szCs w:val="32"/>
        </w:rPr>
        <w:t xml:space="preserve">Preliminary </w:t>
      </w:r>
      <w:r>
        <w:rPr>
          <w:rFonts w:hint="eastAsia" w:ascii="Times New Roman" w:hAnsi="Times New Roman" w:cs="Times New Roman" w:eastAsiaTheme="minorEastAsia"/>
          <w:b/>
          <w:bCs/>
          <w:sz w:val="32"/>
          <w:szCs w:val="32"/>
        </w:rPr>
        <w:t>E</w:t>
      </w:r>
      <w:r>
        <w:rPr>
          <w:rFonts w:ascii="Times New Roman" w:hAnsi="Times New Roman" w:cs="Times New Roman" w:eastAsiaTheme="minorEastAsia"/>
          <w:b/>
          <w:bCs/>
          <w:sz w:val="32"/>
          <w:szCs w:val="32"/>
        </w:rPr>
        <w:t>valuation of “</w:t>
      </w:r>
      <w:r>
        <w:rPr>
          <w:rFonts w:hint="eastAsia" w:ascii="Times New Roman" w:hAnsi="Times New Roman" w:cs="Times New Roman" w:eastAsiaTheme="minorEastAsia"/>
          <w:b/>
          <w:bCs/>
          <w:sz w:val="32"/>
          <w:szCs w:val="32"/>
        </w:rPr>
        <w:t>P</w:t>
      </w:r>
      <w:r>
        <w:rPr>
          <w:rFonts w:ascii="Times New Roman" w:hAnsi="Times New Roman" w:cs="Times New Roman" w:eastAsiaTheme="minorEastAsia"/>
          <w:b/>
          <w:bCs/>
          <w:sz w:val="32"/>
          <w:szCs w:val="32"/>
        </w:rPr>
        <w:t xml:space="preserve">re-2020 </w:t>
      </w:r>
      <w:r>
        <w:rPr>
          <w:rFonts w:hint="eastAsia" w:ascii="Times New Roman" w:hAnsi="Times New Roman" w:cs="Times New Roman" w:eastAsiaTheme="minorEastAsia"/>
          <w:b/>
          <w:bCs/>
          <w:sz w:val="32"/>
          <w:szCs w:val="32"/>
        </w:rPr>
        <w:t>I</w:t>
      </w:r>
      <w:r>
        <w:rPr>
          <w:rFonts w:ascii="Times New Roman" w:hAnsi="Times New Roman" w:cs="Times New Roman" w:eastAsiaTheme="minorEastAsia"/>
          <w:b/>
          <w:bCs/>
          <w:sz w:val="32"/>
          <w:szCs w:val="32"/>
        </w:rPr>
        <w:t xml:space="preserve">mplementation and </w:t>
      </w:r>
      <w:r>
        <w:rPr>
          <w:rFonts w:hint="eastAsia" w:ascii="Times New Roman" w:hAnsi="Times New Roman" w:cs="Times New Roman" w:eastAsiaTheme="minorEastAsia"/>
          <w:b/>
          <w:bCs/>
          <w:sz w:val="32"/>
          <w:szCs w:val="32"/>
        </w:rPr>
        <w:t>A</w:t>
      </w:r>
      <w:r>
        <w:rPr>
          <w:rFonts w:ascii="Times New Roman" w:hAnsi="Times New Roman" w:cs="Times New Roman" w:eastAsiaTheme="minorEastAsia"/>
          <w:b/>
          <w:bCs/>
          <w:sz w:val="32"/>
          <w:szCs w:val="32"/>
        </w:rPr>
        <w:t>mbition”</w:t>
      </w:r>
    </w:p>
    <w:p>
      <w:pPr>
        <w:spacing w:before="312" w:after="312"/>
        <w:rPr>
          <w:rFonts w:ascii="Times New Roman" w:hAnsi="Times New Roman" w:cs="Times New Roman" w:eastAsiaTheme="minorEastAsia"/>
          <w:sz w:val="28"/>
          <w:szCs w:val="28"/>
        </w:rPr>
      </w:pPr>
      <w:r>
        <w:rPr>
          <w:rFonts w:ascii="Times New Roman" w:hAnsi="Times New Roman" w:cs="Times New Roman" w:eastAsiaTheme="minorEastAsia"/>
          <w:sz w:val="28"/>
          <w:szCs w:val="28"/>
        </w:rPr>
        <w:t xml:space="preserve">To achieve the objectives of the Convention, the international community should, in accordance with the principles and </w:t>
      </w:r>
      <w:r>
        <w:rPr>
          <w:rFonts w:hint="eastAsia" w:ascii="Times New Roman" w:hAnsi="Times New Roman" w:cs="Times New Roman" w:eastAsiaTheme="minorEastAsia"/>
          <w:sz w:val="28"/>
          <w:szCs w:val="28"/>
        </w:rPr>
        <w:t>provisions</w:t>
      </w:r>
      <w:r>
        <w:rPr>
          <w:rFonts w:ascii="Times New Roman" w:hAnsi="Times New Roman" w:cs="Times New Roman" w:eastAsiaTheme="minorEastAsia"/>
          <w:sz w:val="28"/>
          <w:szCs w:val="28"/>
        </w:rPr>
        <w:t xml:space="preserve"> of the Convention, take comprehensive and ambitious actions to address climate change and effectively implement their commitments.</w:t>
      </w:r>
      <w:r>
        <w:rPr>
          <w:rFonts w:ascii="Arial" w:hAnsi="Arial" w:cs="Arial"/>
          <w:color w:val="333333"/>
          <w:sz w:val="21"/>
          <w:szCs w:val="21"/>
          <w:shd w:val="clear" w:color="auto" w:fill="F7F8FA"/>
        </w:rPr>
        <w:t xml:space="preserve"> </w:t>
      </w:r>
      <w:r>
        <w:rPr>
          <w:rFonts w:ascii="Times New Roman" w:hAnsi="Times New Roman" w:cs="Times New Roman" w:eastAsiaTheme="minorEastAsia"/>
          <w:sz w:val="28"/>
          <w:szCs w:val="28"/>
        </w:rPr>
        <w:t xml:space="preserve">China recognizes that the active </w:t>
      </w:r>
      <w:r>
        <w:rPr>
          <w:rFonts w:hint="eastAsia" w:ascii="Times New Roman" w:hAnsi="Times New Roman" w:cs="Times New Roman" w:eastAsiaTheme="minorEastAsia"/>
          <w:sz w:val="28"/>
          <w:szCs w:val="28"/>
        </w:rPr>
        <w:t>engag</w:t>
      </w:r>
      <w:r>
        <w:rPr>
          <w:rFonts w:ascii="Times New Roman" w:hAnsi="Times New Roman" w:cs="Times New Roman" w:eastAsiaTheme="minorEastAsia"/>
          <w:sz w:val="28"/>
          <w:szCs w:val="28"/>
        </w:rPr>
        <w:t xml:space="preserve">ements and positive progress in mitigation, adaptation, </w:t>
      </w:r>
      <w:r>
        <w:rPr>
          <w:rFonts w:hint="eastAsia" w:ascii="Times New Roman" w:hAnsi="Times New Roman" w:cs="Times New Roman" w:eastAsiaTheme="minorEastAsia"/>
          <w:sz w:val="28"/>
          <w:szCs w:val="28"/>
        </w:rPr>
        <w:t xml:space="preserve">as well as </w:t>
      </w:r>
      <w:r>
        <w:rPr>
          <w:rFonts w:ascii="Times New Roman" w:hAnsi="Times New Roman" w:cs="Times New Roman" w:eastAsiaTheme="minorEastAsia"/>
          <w:sz w:val="28"/>
          <w:szCs w:val="28"/>
        </w:rPr>
        <w:t>provision of</w:t>
      </w:r>
      <w:r>
        <w:rPr>
          <w:rFonts w:hint="eastAsia" w:ascii="Times New Roman" w:hAnsi="Times New Roman" w:cs="Times New Roman" w:eastAsiaTheme="minorEastAsia"/>
          <w:sz w:val="28"/>
          <w:szCs w:val="28"/>
        </w:rPr>
        <w:t xml:space="preserve"> </w:t>
      </w:r>
      <w:r>
        <w:rPr>
          <w:rFonts w:ascii="Times New Roman" w:hAnsi="Times New Roman" w:cs="Times New Roman" w:eastAsiaTheme="minorEastAsia"/>
          <w:sz w:val="28"/>
          <w:szCs w:val="28"/>
        </w:rPr>
        <w:t>financ</w:t>
      </w:r>
      <w:r>
        <w:rPr>
          <w:rFonts w:hint="eastAsia" w:ascii="Times New Roman" w:hAnsi="Times New Roman" w:cs="Times New Roman" w:eastAsiaTheme="minorEastAsia"/>
          <w:sz w:val="28"/>
          <w:szCs w:val="28"/>
        </w:rPr>
        <w:t>e</w:t>
      </w:r>
      <w:r>
        <w:rPr>
          <w:rFonts w:ascii="Times New Roman" w:hAnsi="Times New Roman" w:cs="Times New Roman" w:eastAsiaTheme="minorEastAsia"/>
          <w:sz w:val="28"/>
          <w:szCs w:val="28"/>
        </w:rPr>
        <w:t xml:space="preserve">, technology </w:t>
      </w:r>
      <w:r>
        <w:rPr>
          <w:rFonts w:hint="eastAsia" w:ascii="Times New Roman" w:hAnsi="Times New Roman" w:cs="Times New Roman" w:eastAsiaTheme="minorEastAsia"/>
          <w:sz w:val="28"/>
          <w:szCs w:val="28"/>
        </w:rPr>
        <w:t xml:space="preserve">transfer </w:t>
      </w:r>
      <w:r>
        <w:rPr>
          <w:rFonts w:ascii="Times New Roman" w:hAnsi="Times New Roman" w:cs="Times New Roman" w:eastAsiaTheme="minorEastAsia"/>
          <w:sz w:val="28"/>
          <w:szCs w:val="28"/>
        </w:rPr>
        <w:t xml:space="preserve">and capacity-building </w:t>
      </w:r>
      <w:r>
        <w:rPr>
          <w:rFonts w:hint="eastAsia" w:ascii="Times New Roman" w:hAnsi="Times New Roman" w:cs="Times New Roman" w:eastAsiaTheme="minorEastAsia"/>
          <w:sz w:val="28"/>
          <w:szCs w:val="28"/>
        </w:rPr>
        <w:t>support to developing countries</w:t>
      </w:r>
      <w:r>
        <w:rPr>
          <w:rFonts w:ascii="Times New Roman" w:hAnsi="Times New Roman" w:cs="Times New Roman" w:eastAsiaTheme="minorEastAsia"/>
          <w:sz w:val="28"/>
          <w:szCs w:val="28"/>
        </w:rPr>
        <w:t>.</w:t>
      </w:r>
      <w:r>
        <w:rPr>
          <w:rFonts w:ascii="Arial" w:hAnsi="Arial" w:cs="Arial"/>
          <w:color w:val="4A90E2"/>
          <w:sz w:val="21"/>
          <w:szCs w:val="21"/>
          <w:shd w:val="clear" w:color="auto" w:fill="F7F8FA"/>
        </w:rPr>
        <w:t xml:space="preserve"> </w:t>
      </w:r>
      <w:r>
        <w:rPr>
          <w:rFonts w:ascii="Times New Roman" w:hAnsi="Times New Roman" w:cs="Times New Roman" w:eastAsiaTheme="minorEastAsia"/>
          <w:sz w:val="28"/>
          <w:szCs w:val="28"/>
        </w:rPr>
        <w:t xml:space="preserve">Parties </w:t>
      </w:r>
      <w:r>
        <w:rPr>
          <w:rFonts w:hint="eastAsia" w:ascii="Times New Roman" w:hAnsi="Times New Roman" w:cs="Times New Roman" w:eastAsiaTheme="minorEastAsia"/>
          <w:sz w:val="28"/>
          <w:szCs w:val="28"/>
        </w:rPr>
        <w:t>included in the</w:t>
      </w:r>
      <w:r>
        <w:rPr>
          <w:rFonts w:ascii="Times New Roman" w:hAnsi="Times New Roman" w:cs="Times New Roman" w:eastAsiaTheme="minorEastAsia"/>
          <w:sz w:val="28"/>
          <w:szCs w:val="28"/>
        </w:rPr>
        <w:t xml:space="preserve"> Annex I and Annex II </w:t>
      </w:r>
      <w:r>
        <w:rPr>
          <w:rFonts w:hint="eastAsia" w:ascii="Times New Roman" w:hAnsi="Times New Roman" w:cs="Times New Roman" w:eastAsiaTheme="minorEastAsia"/>
          <w:sz w:val="28"/>
          <w:szCs w:val="28"/>
        </w:rPr>
        <w:t>of</w:t>
      </w:r>
      <w:r>
        <w:rPr>
          <w:rFonts w:ascii="Times New Roman" w:hAnsi="Times New Roman" w:cs="Times New Roman" w:eastAsiaTheme="minorEastAsia"/>
          <w:sz w:val="28"/>
          <w:szCs w:val="28"/>
        </w:rPr>
        <w:t xml:space="preserve"> the Convention have made quantified emission reduction and </w:t>
      </w:r>
      <w:r>
        <w:rPr>
          <w:rFonts w:hint="eastAsia" w:ascii="Times New Roman" w:hAnsi="Times New Roman" w:cs="Times New Roman" w:eastAsiaTheme="minorEastAsia"/>
          <w:sz w:val="28"/>
          <w:szCs w:val="28"/>
        </w:rPr>
        <w:t xml:space="preserve">climate </w:t>
      </w:r>
      <w:r>
        <w:rPr>
          <w:rFonts w:ascii="Times New Roman" w:hAnsi="Times New Roman" w:cs="Times New Roman" w:eastAsiaTheme="minorEastAsia"/>
          <w:sz w:val="28"/>
          <w:szCs w:val="28"/>
        </w:rPr>
        <w:t>financ</w:t>
      </w:r>
      <w:r>
        <w:rPr>
          <w:rFonts w:hint="eastAsia" w:ascii="Times New Roman" w:hAnsi="Times New Roman" w:cs="Times New Roman" w:eastAsiaTheme="minorEastAsia"/>
          <w:sz w:val="28"/>
          <w:szCs w:val="28"/>
        </w:rPr>
        <w:t>e</w:t>
      </w:r>
      <w:r>
        <w:rPr>
          <w:rFonts w:ascii="Times New Roman" w:hAnsi="Times New Roman" w:cs="Times New Roman" w:eastAsiaTheme="minorEastAsia"/>
          <w:sz w:val="28"/>
          <w:szCs w:val="28"/>
        </w:rPr>
        <w:t xml:space="preserve"> support commitments under the Convention and its Kyoto Protocol</w:t>
      </w:r>
      <w:r>
        <w:rPr>
          <w:rFonts w:hint="eastAsia" w:ascii="Times New Roman" w:hAnsi="Times New Roman" w:cs="Times New Roman" w:eastAsiaTheme="minorEastAsia"/>
          <w:sz w:val="28"/>
          <w:szCs w:val="28"/>
        </w:rPr>
        <w:t xml:space="preserve"> according to respective provisions</w:t>
      </w:r>
      <w:r>
        <w:rPr>
          <w:rFonts w:ascii="Times New Roman" w:hAnsi="Times New Roman" w:cs="Times New Roman" w:eastAsiaTheme="minorEastAsia"/>
          <w:sz w:val="28"/>
          <w:szCs w:val="28"/>
        </w:rPr>
        <w:t xml:space="preserve">, and </w:t>
      </w:r>
      <w:r>
        <w:rPr>
          <w:rFonts w:hint="eastAsia" w:ascii="Times New Roman" w:hAnsi="Times New Roman" w:cs="Times New Roman" w:eastAsiaTheme="minorEastAsia"/>
          <w:sz w:val="28"/>
          <w:szCs w:val="28"/>
        </w:rPr>
        <w:t>have made efforts to fulfill their commitments</w:t>
      </w:r>
      <w:r>
        <w:rPr>
          <w:rFonts w:ascii="Times New Roman" w:hAnsi="Times New Roman" w:cs="Times New Roman" w:eastAsiaTheme="minorEastAsia"/>
          <w:sz w:val="28"/>
          <w:szCs w:val="28"/>
        </w:rPr>
        <w:t xml:space="preserve">, but there is still </w:t>
      </w:r>
      <w:r>
        <w:rPr>
          <w:rFonts w:hint="eastAsia" w:ascii="Times New Roman" w:hAnsi="Times New Roman" w:cs="Times New Roman" w:eastAsiaTheme="minorEastAsia"/>
          <w:sz w:val="28"/>
          <w:szCs w:val="28"/>
        </w:rPr>
        <w:t>significant</w:t>
      </w:r>
      <w:r>
        <w:rPr>
          <w:rFonts w:ascii="Times New Roman" w:hAnsi="Times New Roman" w:cs="Times New Roman" w:eastAsiaTheme="minorEastAsia"/>
          <w:sz w:val="28"/>
          <w:szCs w:val="28"/>
        </w:rPr>
        <w:t xml:space="preserve"> gap</w:t>
      </w:r>
      <w:r>
        <w:rPr>
          <w:rFonts w:hint="eastAsia" w:ascii="Times New Roman" w:hAnsi="Times New Roman" w:cs="Times New Roman" w:eastAsiaTheme="minorEastAsia"/>
          <w:sz w:val="28"/>
          <w:szCs w:val="28"/>
        </w:rPr>
        <w:t xml:space="preserve"> between the progress and the commitments</w:t>
      </w:r>
      <w:r>
        <w:rPr>
          <w:rFonts w:ascii="Times New Roman" w:hAnsi="Times New Roman" w:cs="Times New Roman" w:eastAsiaTheme="minorEastAsia"/>
          <w:sz w:val="28"/>
          <w:szCs w:val="28"/>
        </w:rPr>
        <w:t>.</w:t>
      </w:r>
    </w:p>
    <w:p>
      <w:pPr>
        <w:spacing w:before="312" w:after="312"/>
        <w:rPr>
          <w:rFonts w:ascii="Times New Roman" w:hAnsi="Times New Roman" w:cs="Times New Roman" w:eastAsiaTheme="minorEastAsia"/>
          <w:sz w:val="28"/>
          <w:szCs w:val="28"/>
        </w:rPr>
      </w:pPr>
      <w:r>
        <w:rPr>
          <w:rFonts w:ascii="Times New Roman" w:hAnsi="Times New Roman" w:cs="Times New Roman" w:eastAsiaTheme="minorEastAsia"/>
          <w:sz w:val="28"/>
          <w:szCs w:val="28"/>
        </w:rPr>
        <w:t xml:space="preserve">The year of 2020 </w:t>
      </w:r>
      <w:r>
        <w:rPr>
          <w:rFonts w:hint="eastAsia" w:ascii="Times New Roman" w:hAnsi="Times New Roman" w:cs="Times New Roman" w:eastAsiaTheme="minorEastAsia"/>
          <w:sz w:val="28"/>
          <w:szCs w:val="28"/>
        </w:rPr>
        <w:t>is</w:t>
      </w:r>
      <w:r>
        <w:rPr>
          <w:rFonts w:ascii="Times New Roman" w:hAnsi="Times New Roman" w:cs="Times New Roman" w:eastAsiaTheme="minorEastAsia"/>
          <w:sz w:val="28"/>
          <w:szCs w:val="28"/>
        </w:rPr>
        <w:t xml:space="preserve"> crucial for the multilateral process on climate change, all Parties will </w:t>
      </w:r>
      <w:r>
        <w:rPr>
          <w:rFonts w:hint="eastAsia" w:ascii="Times New Roman" w:hAnsi="Times New Roman" w:cs="Times New Roman" w:eastAsiaTheme="minorEastAsia"/>
          <w:sz w:val="28"/>
          <w:szCs w:val="28"/>
        </w:rPr>
        <w:t>communicate</w:t>
      </w:r>
      <w:r>
        <w:rPr>
          <w:rFonts w:ascii="Times New Roman" w:hAnsi="Times New Roman" w:cs="Times New Roman" w:eastAsiaTheme="minorEastAsia"/>
          <w:sz w:val="28"/>
          <w:szCs w:val="28"/>
        </w:rPr>
        <w:t xml:space="preserve"> or update their Nationally Determined Contributions (NDC) in accordance with the Paris Agreement and the decisions of </w:t>
      </w:r>
      <w:r>
        <w:rPr>
          <w:rFonts w:hint="eastAsia" w:ascii="Times New Roman" w:hAnsi="Times New Roman" w:cs="Times New Roman" w:eastAsiaTheme="minorEastAsia"/>
          <w:sz w:val="28"/>
          <w:szCs w:val="28"/>
        </w:rPr>
        <w:t>CMA</w:t>
      </w:r>
      <w:r>
        <w:rPr>
          <w:rFonts w:ascii="Times New Roman" w:hAnsi="Times New Roman" w:cs="Times New Roman" w:eastAsiaTheme="minorEastAsia"/>
          <w:sz w:val="28"/>
          <w:szCs w:val="28"/>
        </w:rPr>
        <w:t>.</w:t>
      </w:r>
      <w:r>
        <w:rPr>
          <w:rFonts w:ascii="Arial" w:hAnsi="Arial" w:cs="Arial"/>
          <w:color w:val="4A90E2"/>
          <w:sz w:val="21"/>
          <w:szCs w:val="21"/>
          <w:shd w:val="clear" w:color="auto" w:fill="F7F8FA"/>
        </w:rPr>
        <w:t xml:space="preserve"> </w:t>
      </w:r>
      <w:r>
        <w:rPr>
          <w:rFonts w:ascii="Times New Roman" w:hAnsi="Times New Roman" w:cs="Times New Roman" w:eastAsiaTheme="minorEastAsia"/>
          <w:sz w:val="28"/>
          <w:szCs w:val="28"/>
        </w:rPr>
        <w:t>Ambitious commitments are of great importance to the achievement of the goals of the Convention and its Paris Agreement, and the implementation and delivery of commitments are even more important.</w:t>
      </w:r>
      <w:r>
        <w:rPr>
          <w:rFonts w:ascii="Arial" w:hAnsi="Arial" w:cs="Arial"/>
          <w:sz w:val="21"/>
          <w:szCs w:val="21"/>
          <w:shd w:val="clear" w:color="auto" w:fill="F7F8FA"/>
        </w:rPr>
        <w:t xml:space="preserve"> </w:t>
      </w:r>
      <w:r>
        <w:rPr>
          <w:rFonts w:ascii="Times New Roman" w:hAnsi="Times New Roman" w:cs="Times New Roman"/>
          <w:sz w:val="28"/>
          <w:szCs w:val="28"/>
          <w:shd w:val="clear" w:color="auto" w:fill="F7F8FA"/>
        </w:rPr>
        <w:t xml:space="preserve">A </w:t>
      </w:r>
      <w:r>
        <w:rPr>
          <w:rFonts w:ascii="Times New Roman" w:hAnsi="Times New Roman" w:cs="Times New Roman" w:eastAsiaTheme="minorEastAsia"/>
          <w:sz w:val="28"/>
          <w:szCs w:val="28"/>
        </w:rPr>
        <w:t>comprehensive evaluation and stock-take of the “Pre-2020 Implementation and Ambition” and recognizing</w:t>
      </w:r>
      <w:r>
        <w:rPr>
          <w:rFonts w:hint="eastAsia" w:ascii="Times New Roman" w:hAnsi="Times New Roman" w:cs="Times New Roman" w:eastAsiaTheme="minorEastAsia"/>
          <w:sz w:val="28"/>
          <w:szCs w:val="28"/>
        </w:rPr>
        <w:t xml:space="preserve"> </w:t>
      </w:r>
      <w:r>
        <w:rPr>
          <w:rFonts w:ascii="Times New Roman" w:hAnsi="Times New Roman" w:cs="Times New Roman" w:eastAsiaTheme="minorEastAsia"/>
          <w:sz w:val="28"/>
          <w:szCs w:val="28"/>
        </w:rPr>
        <w:t xml:space="preserve">the gap between commitments and progresses will help </w:t>
      </w:r>
      <w:r>
        <w:rPr>
          <w:rFonts w:hint="eastAsia" w:ascii="Times New Roman" w:hAnsi="Times New Roman" w:cs="Times New Roman" w:eastAsiaTheme="minorEastAsia"/>
          <w:sz w:val="28"/>
          <w:szCs w:val="28"/>
        </w:rPr>
        <w:t xml:space="preserve">Parties to have </w:t>
      </w:r>
      <w:r>
        <w:rPr>
          <w:rFonts w:ascii="Times New Roman" w:hAnsi="Times New Roman" w:cs="Times New Roman" w:eastAsiaTheme="minorEastAsia"/>
          <w:sz w:val="28"/>
          <w:szCs w:val="28"/>
        </w:rPr>
        <w:t>clari</w:t>
      </w:r>
      <w:r>
        <w:rPr>
          <w:rFonts w:hint="eastAsia" w:ascii="Times New Roman" w:hAnsi="Times New Roman" w:cs="Times New Roman" w:eastAsiaTheme="minorEastAsia"/>
          <w:sz w:val="28"/>
          <w:szCs w:val="28"/>
        </w:rPr>
        <w:t>t</w:t>
      </w:r>
      <w:r>
        <w:rPr>
          <w:rFonts w:ascii="Times New Roman" w:hAnsi="Times New Roman" w:cs="Times New Roman" w:eastAsiaTheme="minorEastAsia"/>
          <w:sz w:val="28"/>
          <w:szCs w:val="28"/>
        </w:rPr>
        <w:t xml:space="preserve">y </w:t>
      </w:r>
      <w:r>
        <w:rPr>
          <w:rFonts w:hint="eastAsia" w:ascii="Times New Roman" w:hAnsi="Times New Roman" w:cs="Times New Roman" w:eastAsiaTheme="minorEastAsia"/>
          <w:sz w:val="28"/>
          <w:szCs w:val="28"/>
        </w:rPr>
        <w:t xml:space="preserve">on </w:t>
      </w:r>
      <w:r>
        <w:rPr>
          <w:rFonts w:ascii="Times New Roman" w:hAnsi="Times New Roman" w:cs="Times New Roman" w:eastAsiaTheme="minorEastAsia"/>
          <w:sz w:val="28"/>
          <w:szCs w:val="28"/>
        </w:rPr>
        <w:t xml:space="preserve">the real-world starting-point of </w:t>
      </w:r>
      <w:r>
        <w:rPr>
          <w:rFonts w:hint="eastAsia" w:ascii="Times New Roman" w:hAnsi="Times New Roman" w:cs="Times New Roman" w:eastAsiaTheme="minorEastAsia"/>
          <w:sz w:val="28"/>
          <w:szCs w:val="28"/>
        </w:rPr>
        <w:t>the implementation of NDC</w:t>
      </w:r>
      <w:r>
        <w:rPr>
          <w:rFonts w:ascii="Times New Roman" w:hAnsi="Times New Roman" w:cs="Times New Roman" w:eastAsiaTheme="minorEastAsia"/>
          <w:sz w:val="28"/>
          <w:szCs w:val="28"/>
        </w:rPr>
        <w:t>, experience</w:t>
      </w:r>
      <w:r>
        <w:rPr>
          <w:rFonts w:hint="eastAsia" w:ascii="Times New Roman" w:hAnsi="Times New Roman" w:cs="Times New Roman" w:eastAsiaTheme="minorEastAsia"/>
          <w:sz w:val="28"/>
          <w:szCs w:val="28"/>
        </w:rPr>
        <w:t>s</w:t>
      </w:r>
      <w:r>
        <w:rPr>
          <w:rFonts w:ascii="Times New Roman" w:hAnsi="Times New Roman" w:cs="Times New Roman" w:eastAsiaTheme="minorEastAsia"/>
          <w:sz w:val="28"/>
          <w:szCs w:val="28"/>
        </w:rPr>
        <w:t xml:space="preserve"> and lessons</w:t>
      </w:r>
      <w:r>
        <w:rPr>
          <w:rFonts w:hint="eastAsia" w:ascii="Times New Roman" w:hAnsi="Times New Roman" w:cs="Times New Roman" w:eastAsiaTheme="minorEastAsia"/>
          <w:sz w:val="28"/>
          <w:szCs w:val="28"/>
        </w:rPr>
        <w:t xml:space="preserve"> learnt from pre-2020 period,</w:t>
      </w:r>
      <w:r>
        <w:rPr>
          <w:rFonts w:ascii="Times New Roman" w:hAnsi="Times New Roman" w:cs="Times New Roman" w:eastAsiaTheme="minorEastAsia"/>
          <w:sz w:val="28"/>
          <w:szCs w:val="28"/>
        </w:rPr>
        <w:t xml:space="preserve"> and build mutual trust for post-2020 climate action.</w:t>
      </w:r>
      <w:r>
        <w:rPr>
          <w:rFonts w:ascii="Arial" w:hAnsi="Arial" w:cs="Arial"/>
          <w:color w:val="4A90E2"/>
          <w:sz w:val="21"/>
          <w:szCs w:val="21"/>
          <w:shd w:val="clear" w:color="auto" w:fill="F7F8FA"/>
        </w:rPr>
        <w:t xml:space="preserve"> </w:t>
      </w:r>
      <w:r>
        <w:rPr>
          <w:rFonts w:ascii="Times New Roman" w:hAnsi="Times New Roman" w:cs="Times New Roman" w:eastAsiaTheme="minorEastAsia"/>
          <w:sz w:val="28"/>
          <w:szCs w:val="28"/>
        </w:rPr>
        <w:t xml:space="preserve">This is of great forward-looking significance for the full and effective implementation of the Convention and </w:t>
      </w:r>
      <w:r>
        <w:rPr>
          <w:rFonts w:hint="eastAsia" w:ascii="Times New Roman" w:hAnsi="Times New Roman" w:cs="Times New Roman" w:eastAsiaTheme="minorEastAsia"/>
          <w:sz w:val="28"/>
          <w:szCs w:val="28"/>
        </w:rPr>
        <w:t>its</w:t>
      </w:r>
      <w:r>
        <w:rPr>
          <w:rFonts w:ascii="Times New Roman" w:hAnsi="Times New Roman" w:cs="Times New Roman" w:eastAsiaTheme="minorEastAsia"/>
          <w:sz w:val="28"/>
          <w:szCs w:val="28"/>
        </w:rPr>
        <w:t xml:space="preserve"> Paris Agreement in post-2020, and for the </w:t>
      </w:r>
      <w:r>
        <w:rPr>
          <w:rFonts w:hint="eastAsia" w:ascii="Times New Roman" w:hAnsi="Times New Roman" w:cs="Times New Roman" w:eastAsiaTheme="minorEastAsia"/>
          <w:sz w:val="28"/>
          <w:szCs w:val="28"/>
        </w:rPr>
        <w:t>positive</w:t>
      </w:r>
      <w:r>
        <w:rPr>
          <w:rFonts w:ascii="Times New Roman" w:hAnsi="Times New Roman" w:cs="Times New Roman" w:eastAsiaTheme="minorEastAsia"/>
          <w:sz w:val="28"/>
          <w:szCs w:val="28"/>
        </w:rPr>
        <w:t xml:space="preserve"> and responsible </w:t>
      </w:r>
      <w:r>
        <w:rPr>
          <w:rFonts w:hint="eastAsia" w:ascii="Times New Roman" w:hAnsi="Times New Roman" w:cs="Times New Roman" w:eastAsiaTheme="minorEastAsia"/>
          <w:sz w:val="28"/>
          <w:szCs w:val="28"/>
        </w:rPr>
        <w:t>formulation</w:t>
      </w:r>
      <w:r>
        <w:rPr>
          <w:rFonts w:ascii="Times New Roman" w:hAnsi="Times New Roman" w:cs="Times New Roman" w:eastAsiaTheme="minorEastAsia"/>
          <w:sz w:val="28"/>
          <w:szCs w:val="28"/>
        </w:rPr>
        <w:t xml:space="preserve"> and implementation of the NDC and long-term low</w:t>
      </w:r>
      <w:r>
        <w:rPr>
          <w:rFonts w:hint="eastAsia" w:ascii="Times New Roman" w:hAnsi="Times New Roman" w:cs="Times New Roman" w:eastAsiaTheme="minorEastAsia"/>
          <w:sz w:val="28"/>
          <w:szCs w:val="28"/>
        </w:rPr>
        <w:t xml:space="preserve"> greenhouse gas </w:t>
      </w:r>
      <w:r>
        <w:rPr>
          <w:rFonts w:ascii="Times New Roman" w:hAnsi="Times New Roman" w:cs="Times New Roman" w:eastAsiaTheme="minorEastAsia"/>
          <w:sz w:val="28"/>
          <w:szCs w:val="28"/>
        </w:rPr>
        <w:t>(GHG)</w:t>
      </w:r>
      <w:r>
        <w:rPr>
          <w:rFonts w:hint="eastAsia" w:ascii="Times New Roman" w:hAnsi="Times New Roman" w:cs="Times New Roman" w:eastAsiaTheme="minorEastAsia"/>
          <w:sz w:val="28"/>
          <w:szCs w:val="28"/>
        </w:rPr>
        <w:t xml:space="preserve"> </w:t>
      </w:r>
      <w:r>
        <w:rPr>
          <w:rFonts w:ascii="Times New Roman" w:hAnsi="Times New Roman" w:cs="Times New Roman" w:eastAsiaTheme="minorEastAsia"/>
          <w:sz w:val="28"/>
          <w:szCs w:val="28"/>
        </w:rPr>
        <w:t>emission development strategies.</w:t>
      </w:r>
    </w:p>
    <w:p>
      <w:pPr>
        <w:spacing w:before="312" w:after="312"/>
        <w:rPr>
          <w:rFonts w:ascii="Times New Roman" w:hAnsi="Times New Roman" w:cs="Times New Roman" w:eastAsiaTheme="minorEastAsia"/>
          <w:b/>
          <w:bCs/>
          <w:sz w:val="28"/>
          <w:szCs w:val="28"/>
        </w:rPr>
      </w:pPr>
      <w:r>
        <w:rPr>
          <w:rFonts w:ascii="Times New Roman" w:hAnsi="Times New Roman" w:cs="Times New Roman" w:eastAsiaTheme="minorEastAsia"/>
          <w:b/>
          <w:bCs/>
          <w:sz w:val="28"/>
          <w:szCs w:val="28"/>
        </w:rPr>
        <w:t xml:space="preserve">2.1 Progress </w:t>
      </w:r>
      <w:r>
        <w:rPr>
          <w:rFonts w:hint="eastAsia" w:ascii="Times New Roman" w:hAnsi="Times New Roman" w:cs="Times New Roman" w:eastAsiaTheme="minorEastAsia"/>
          <w:b/>
          <w:bCs/>
          <w:sz w:val="28"/>
          <w:szCs w:val="28"/>
        </w:rPr>
        <w:t>of</w:t>
      </w:r>
      <w:r>
        <w:rPr>
          <w:rFonts w:ascii="Times New Roman" w:hAnsi="Times New Roman" w:cs="Times New Roman" w:eastAsiaTheme="minorEastAsia"/>
          <w:b/>
          <w:bCs/>
          <w:sz w:val="28"/>
          <w:szCs w:val="28"/>
        </w:rPr>
        <w:t xml:space="preserve"> Developed Countries’ Mitigation Commitments by 2020</w:t>
      </w:r>
    </w:p>
    <w:p>
      <w:pPr>
        <w:spacing w:before="312" w:after="312"/>
        <w:rPr>
          <w:rFonts w:ascii="Times New Roman" w:hAnsi="Times New Roman" w:cs="Times New Roman" w:eastAsiaTheme="minorEastAsia"/>
          <w:sz w:val="28"/>
          <w:szCs w:val="28"/>
        </w:rPr>
      </w:pPr>
      <w:r>
        <w:rPr>
          <w:rFonts w:ascii="Times New Roman" w:hAnsi="Times New Roman" w:cs="Times New Roman" w:eastAsiaTheme="minorEastAsia"/>
          <w:sz w:val="28"/>
          <w:szCs w:val="28"/>
        </w:rPr>
        <w:t>Under the Convention and its Kyoto Protocol, developed countries have the obligation to take the lead in reducing GHG emissions.</w:t>
      </w:r>
      <w:r>
        <w:rPr>
          <w:rFonts w:ascii="Arial" w:hAnsi="Arial" w:cs="Arial"/>
          <w:color w:val="4A90E2"/>
          <w:sz w:val="21"/>
          <w:szCs w:val="21"/>
          <w:shd w:val="clear" w:color="auto" w:fill="F7F8FA"/>
        </w:rPr>
        <w:t xml:space="preserve"> </w:t>
      </w:r>
      <w:r>
        <w:rPr>
          <w:rFonts w:ascii="Times New Roman" w:hAnsi="Times New Roman" w:cs="Times New Roman" w:eastAsiaTheme="minorEastAsia"/>
          <w:sz w:val="28"/>
          <w:szCs w:val="28"/>
        </w:rPr>
        <w:t>According to the IPCC's Fourth Assessment Report, in order to achieve the goal of keeping the temperature rise below 2°C by the end of the 21st century, developed countries should reduce their emissions by 25</w:t>
      </w:r>
      <w:r>
        <w:rPr>
          <w:rFonts w:hint="eastAsia" w:ascii="Times New Roman" w:hAnsi="Times New Roman" w:cs="Times New Roman" w:eastAsiaTheme="minorEastAsia"/>
          <w:sz w:val="28"/>
          <w:szCs w:val="28"/>
        </w:rPr>
        <w:t>%</w:t>
      </w:r>
      <w:r>
        <w:rPr>
          <w:rFonts w:ascii="Times New Roman" w:hAnsi="Times New Roman" w:cs="Times New Roman" w:eastAsiaTheme="minorEastAsia"/>
          <w:sz w:val="28"/>
          <w:szCs w:val="28"/>
        </w:rPr>
        <w:t>-40% by 2020 from 1990 levels.</w:t>
      </w:r>
      <w:r>
        <w:rPr>
          <w:rFonts w:ascii="Arial" w:hAnsi="Arial" w:cs="Arial"/>
          <w:color w:val="4A90E2"/>
          <w:sz w:val="21"/>
          <w:szCs w:val="21"/>
          <w:shd w:val="clear" w:color="auto" w:fill="F7F8FA"/>
        </w:rPr>
        <w:t xml:space="preserve"> </w:t>
      </w:r>
      <w:r>
        <w:rPr>
          <w:rFonts w:ascii="Times New Roman" w:hAnsi="Times New Roman" w:cs="Times New Roman" w:eastAsiaTheme="minorEastAsia"/>
          <w:sz w:val="28"/>
          <w:szCs w:val="28"/>
        </w:rPr>
        <w:t>Developed countries will need to achieve even greater emissions reductions by 2020 if they are to achieve the 1.5°C target.</w:t>
      </w:r>
      <w:r>
        <w:rPr>
          <w:rFonts w:ascii="Arial" w:hAnsi="Arial" w:cs="Arial"/>
          <w:color w:val="4A90E2"/>
          <w:sz w:val="21"/>
          <w:szCs w:val="21"/>
          <w:shd w:val="clear" w:color="auto" w:fill="F7F8FA"/>
        </w:rPr>
        <w:t xml:space="preserve"> </w:t>
      </w:r>
      <w:r>
        <w:rPr>
          <w:rFonts w:ascii="Times New Roman" w:hAnsi="Times New Roman" w:cs="Times New Roman" w:eastAsiaTheme="minorEastAsia"/>
          <w:sz w:val="28"/>
          <w:szCs w:val="28"/>
        </w:rPr>
        <w:t xml:space="preserve">Under the Cancun Agreement, developed country Parties made </w:t>
      </w:r>
      <w:r>
        <w:rPr>
          <w:rFonts w:hint="eastAsia" w:ascii="Times New Roman" w:hAnsi="Times New Roman" w:cs="Times New Roman" w:eastAsiaTheme="minorEastAsia"/>
          <w:sz w:val="28"/>
          <w:szCs w:val="28"/>
        </w:rPr>
        <w:t xml:space="preserve">individual </w:t>
      </w:r>
      <w:r>
        <w:rPr>
          <w:rFonts w:ascii="Times New Roman" w:hAnsi="Times New Roman" w:cs="Times New Roman" w:eastAsiaTheme="minorEastAsia"/>
          <w:sz w:val="28"/>
          <w:szCs w:val="28"/>
        </w:rPr>
        <w:t xml:space="preserve">commitment to reduce emissions by 2020, </w:t>
      </w:r>
      <w:r>
        <w:rPr>
          <w:rFonts w:hint="eastAsia" w:ascii="Times New Roman" w:hAnsi="Times New Roman" w:cs="Times New Roman" w:eastAsiaTheme="minorEastAsia"/>
          <w:sz w:val="28"/>
          <w:szCs w:val="28"/>
        </w:rPr>
        <w:t xml:space="preserve">the aggregation of which is </w:t>
      </w:r>
      <w:r>
        <w:rPr>
          <w:rFonts w:ascii="Times New Roman" w:hAnsi="Times New Roman" w:cs="Times New Roman" w:eastAsiaTheme="minorEastAsia"/>
          <w:sz w:val="28"/>
          <w:szCs w:val="28"/>
        </w:rPr>
        <w:t xml:space="preserve">equivalent to about 10% of 1990 </w:t>
      </w:r>
      <w:r>
        <w:rPr>
          <w:rFonts w:hint="eastAsia" w:ascii="Times New Roman" w:hAnsi="Times New Roman" w:cs="Times New Roman" w:eastAsiaTheme="minorEastAsia"/>
          <w:sz w:val="28"/>
          <w:szCs w:val="28"/>
        </w:rPr>
        <w:t>GHG</w:t>
      </w:r>
      <w:r>
        <w:rPr>
          <w:rFonts w:ascii="Times New Roman" w:hAnsi="Times New Roman" w:cs="Times New Roman" w:eastAsiaTheme="minorEastAsia"/>
          <w:sz w:val="28"/>
          <w:szCs w:val="28"/>
        </w:rPr>
        <w:t xml:space="preserve"> emissions.</w:t>
      </w:r>
      <w:r>
        <w:rPr>
          <w:rFonts w:ascii="Arial" w:hAnsi="Arial" w:cs="Arial"/>
          <w:color w:val="4A90E2"/>
          <w:sz w:val="21"/>
          <w:szCs w:val="21"/>
          <w:shd w:val="clear" w:color="auto" w:fill="F7F8FA"/>
        </w:rPr>
        <w:t xml:space="preserve"> </w:t>
      </w:r>
      <w:r>
        <w:rPr>
          <w:rFonts w:ascii="Times New Roman" w:hAnsi="Times New Roman" w:cs="Times New Roman" w:eastAsiaTheme="minorEastAsia"/>
          <w:sz w:val="28"/>
          <w:szCs w:val="28"/>
        </w:rPr>
        <w:t xml:space="preserve">There </w:t>
      </w:r>
      <w:r>
        <w:rPr>
          <w:rFonts w:hint="eastAsia" w:ascii="Times New Roman" w:hAnsi="Times New Roman" w:cs="Times New Roman" w:eastAsiaTheme="minorEastAsia"/>
          <w:sz w:val="28"/>
          <w:szCs w:val="28"/>
        </w:rPr>
        <w:t>has been</w:t>
      </w:r>
      <w:r>
        <w:rPr>
          <w:rFonts w:ascii="Times New Roman" w:hAnsi="Times New Roman" w:cs="Times New Roman" w:eastAsiaTheme="minorEastAsia"/>
          <w:sz w:val="28"/>
          <w:szCs w:val="28"/>
        </w:rPr>
        <w:t xml:space="preserve"> a big gap towards the </w:t>
      </w:r>
      <w:r>
        <w:rPr>
          <w:rFonts w:hint="eastAsia" w:ascii="Times New Roman" w:hAnsi="Times New Roman" w:cs="Times New Roman" w:eastAsiaTheme="minorEastAsia"/>
          <w:sz w:val="28"/>
          <w:szCs w:val="28"/>
        </w:rPr>
        <w:t>conclusion</w:t>
      </w:r>
      <w:r>
        <w:rPr>
          <w:rFonts w:ascii="Times New Roman" w:hAnsi="Times New Roman" w:cs="Times New Roman" w:eastAsiaTheme="minorEastAsia"/>
          <w:sz w:val="28"/>
          <w:szCs w:val="28"/>
        </w:rPr>
        <w:t xml:space="preserve"> of the IPCC. The progress is only </w:t>
      </w:r>
      <w:r>
        <w:rPr>
          <w:rFonts w:hint="eastAsia" w:ascii="Times New Roman" w:hAnsi="Times New Roman" w:cs="Times New Roman" w:eastAsiaTheme="minorEastAsia"/>
          <w:sz w:val="28"/>
          <w:szCs w:val="28"/>
        </w:rPr>
        <w:t xml:space="preserve">about </w:t>
      </w:r>
      <w:r>
        <w:rPr>
          <w:rFonts w:ascii="Times New Roman" w:hAnsi="Times New Roman" w:cs="Times New Roman" w:eastAsiaTheme="minorEastAsia"/>
          <w:sz w:val="28"/>
          <w:szCs w:val="28"/>
        </w:rPr>
        <w:t xml:space="preserve">25% to 40% of what is requested by science, and did not reflect the share of responsibilities and ambitions of </w:t>
      </w:r>
      <w:r>
        <w:rPr>
          <w:rFonts w:hint="eastAsia" w:ascii="Times New Roman" w:hAnsi="Times New Roman" w:cs="Times New Roman" w:eastAsiaTheme="minorEastAsia"/>
          <w:sz w:val="28"/>
          <w:szCs w:val="28"/>
        </w:rPr>
        <w:t xml:space="preserve">developed country Parties which should </w:t>
      </w:r>
      <w:r>
        <w:rPr>
          <w:rFonts w:ascii="Times New Roman" w:hAnsi="Times New Roman" w:cs="Times New Roman" w:eastAsiaTheme="minorEastAsia"/>
          <w:sz w:val="28"/>
          <w:szCs w:val="28"/>
        </w:rPr>
        <w:t>tak</w:t>
      </w:r>
      <w:r>
        <w:rPr>
          <w:rFonts w:hint="eastAsia" w:ascii="Times New Roman" w:hAnsi="Times New Roman" w:cs="Times New Roman" w:eastAsiaTheme="minorEastAsia"/>
          <w:sz w:val="28"/>
          <w:szCs w:val="28"/>
        </w:rPr>
        <w:t>e</w:t>
      </w:r>
      <w:r>
        <w:rPr>
          <w:rFonts w:ascii="Times New Roman" w:hAnsi="Times New Roman" w:cs="Times New Roman" w:eastAsiaTheme="minorEastAsia"/>
          <w:sz w:val="28"/>
          <w:szCs w:val="28"/>
        </w:rPr>
        <w:t xml:space="preserve"> lead in emission reduction.</w:t>
      </w:r>
    </w:p>
    <w:p>
      <w:pPr>
        <w:spacing w:before="312" w:after="312"/>
        <w:rPr>
          <w:rFonts w:ascii="Times New Roman" w:hAnsi="Times New Roman" w:cs="Times New Roman" w:eastAsiaTheme="minorEastAsia"/>
          <w:sz w:val="28"/>
          <w:szCs w:val="28"/>
        </w:rPr>
      </w:pPr>
      <w:r>
        <w:rPr>
          <w:rFonts w:ascii="Times New Roman" w:hAnsi="Times New Roman" w:cs="Times New Roman" w:eastAsiaTheme="minorEastAsia"/>
          <w:sz w:val="28"/>
          <w:szCs w:val="28"/>
        </w:rPr>
        <w:t xml:space="preserve">According to the 2018 National Inventory Report submitted by developed countries in 2020, some developed countries have already achieved their 2020 emission reduction commitments, but overall the developed countries are insufficient in implementing their pre-2020 commitments. The main </w:t>
      </w:r>
      <w:r>
        <w:rPr>
          <w:rFonts w:hint="eastAsia" w:ascii="Times New Roman" w:hAnsi="Times New Roman" w:cs="Times New Roman" w:eastAsiaTheme="minorEastAsia"/>
          <w:sz w:val="28"/>
          <w:szCs w:val="28"/>
        </w:rPr>
        <w:t>findings</w:t>
      </w:r>
      <w:r>
        <w:rPr>
          <w:rFonts w:ascii="Times New Roman" w:hAnsi="Times New Roman" w:cs="Times New Roman" w:eastAsiaTheme="minorEastAsia"/>
          <w:sz w:val="28"/>
          <w:szCs w:val="28"/>
        </w:rPr>
        <w:t xml:space="preserve"> are as follows: </w:t>
      </w:r>
      <w:r>
        <w:rPr>
          <w:rFonts w:ascii="Times New Roman" w:hAnsi="Times New Roman" w:cs="Times New Roman" w:eastAsiaTheme="minorEastAsia"/>
          <w:sz w:val="28"/>
          <w:szCs w:val="28"/>
          <w:u w:val="single"/>
        </w:rPr>
        <w:t>First</w:t>
      </w:r>
      <w:r>
        <w:rPr>
          <w:rFonts w:ascii="Times New Roman" w:hAnsi="Times New Roman" w:cs="Times New Roman" w:eastAsiaTheme="minorEastAsia"/>
          <w:sz w:val="28"/>
          <w:szCs w:val="28"/>
        </w:rPr>
        <w:t>, the progress</w:t>
      </w:r>
      <w:r>
        <w:rPr>
          <w:rFonts w:hint="eastAsia" w:ascii="Times New Roman" w:hAnsi="Times New Roman" w:cs="Times New Roman" w:eastAsiaTheme="minorEastAsia"/>
          <w:sz w:val="28"/>
          <w:szCs w:val="28"/>
        </w:rPr>
        <w:t>es</w:t>
      </w:r>
      <w:r>
        <w:rPr>
          <w:rFonts w:ascii="Times New Roman" w:hAnsi="Times New Roman" w:cs="Times New Roman" w:eastAsiaTheme="minorEastAsia"/>
          <w:sz w:val="28"/>
          <w:szCs w:val="28"/>
        </w:rPr>
        <w:t xml:space="preserve"> on mitigation in some developed countries are extremely slow. In 2018, </w:t>
      </w:r>
      <w:r>
        <w:rPr>
          <w:rFonts w:hint="eastAsia" w:ascii="Times New Roman" w:hAnsi="Times New Roman" w:cs="Times New Roman" w:eastAsiaTheme="minorEastAsia"/>
          <w:sz w:val="28"/>
          <w:szCs w:val="28"/>
        </w:rPr>
        <w:t xml:space="preserve">the </w:t>
      </w:r>
      <w:r>
        <w:rPr>
          <w:rFonts w:ascii="Times New Roman" w:hAnsi="Times New Roman" w:cs="Times New Roman" w:eastAsiaTheme="minorEastAsia"/>
          <w:sz w:val="28"/>
          <w:szCs w:val="28"/>
        </w:rPr>
        <w:t xml:space="preserve">progress </w:t>
      </w:r>
      <w:r>
        <w:rPr>
          <w:rFonts w:hint="eastAsia" w:ascii="Times New Roman" w:hAnsi="Times New Roman" w:cs="Times New Roman" w:eastAsiaTheme="minorEastAsia"/>
          <w:sz w:val="28"/>
          <w:szCs w:val="28"/>
        </w:rPr>
        <w:t xml:space="preserve">of some </w:t>
      </w:r>
      <w:r>
        <w:rPr>
          <w:rFonts w:ascii="Times New Roman" w:hAnsi="Times New Roman" w:cs="Times New Roman" w:eastAsiaTheme="minorEastAsia"/>
          <w:sz w:val="28"/>
          <w:szCs w:val="28"/>
        </w:rPr>
        <w:t xml:space="preserve">developed countries is even less than 50% </w:t>
      </w:r>
      <w:r>
        <w:rPr>
          <w:rFonts w:hint="eastAsia" w:ascii="Times New Roman" w:hAnsi="Times New Roman" w:cs="Times New Roman" w:eastAsiaTheme="minorEastAsia"/>
          <w:sz w:val="28"/>
          <w:szCs w:val="28"/>
        </w:rPr>
        <w:t>towards</w:t>
      </w:r>
      <w:r>
        <w:rPr>
          <w:rFonts w:ascii="Times New Roman" w:hAnsi="Times New Roman" w:cs="Times New Roman" w:eastAsiaTheme="minorEastAsia"/>
          <w:sz w:val="28"/>
          <w:szCs w:val="28"/>
        </w:rPr>
        <w:t xml:space="preserve"> its 2020 target commitments, and the GHG emissions </w:t>
      </w:r>
      <w:r>
        <w:rPr>
          <w:rFonts w:hint="eastAsia" w:ascii="Times New Roman" w:hAnsi="Times New Roman" w:cs="Times New Roman" w:eastAsiaTheme="minorEastAsia"/>
          <w:sz w:val="28"/>
          <w:szCs w:val="28"/>
        </w:rPr>
        <w:t>are</w:t>
      </w:r>
      <w:r>
        <w:rPr>
          <w:rFonts w:ascii="Times New Roman" w:hAnsi="Times New Roman" w:cs="Times New Roman" w:eastAsiaTheme="minorEastAsia"/>
          <w:sz w:val="28"/>
          <w:szCs w:val="28"/>
        </w:rPr>
        <w:t xml:space="preserve"> still high</w:t>
      </w:r>
      <w:r>
        <w:rPr>
          <w:rFonts w:hint="eastAsia" w:ascii="Times New Roman" w:hAnsi="Times New Roman" w:cs="Times New Roman" w:eastAsiaTheme="minorEastAsia"/>
          <w:sz w:val="28"/>
          <w:szCs w:val="28"/>
        </w:rPr>
        <w:t>.</w:t>
      </w:r>
      <w:r>
        <w:rPr>
          <w:rFonts w:ascii="Times New Roman" w:hAnsi="Times New Roman" w:cs="Times New Roman" w:eastAsiaTheme="minorEastAsia"/>
          <w:sz w:val="28"/>
          <w:szCs w:val="28"/>
        </w:rPr>
        <w:t xml:space="preserve"> </w:t>
      </w:r>
      <w:r>
        <w:rPr>
          <w:rFonts w:ascii="Times New Roman" w:hAnsi="Times New Roman" w:cs="Times New Roman" w:eastAsiaTheme="minorEastAsia"/>
          <w:sz w:val="28"/>
          <w:szCs w:val="28"/>
          <w:u w:val="single"/>
        </w:rPr>
        <w:t>Second</w:t>
      </w:r>
      <w:r>
        <w:rPr>
          <w:rFonts w:ascii="Times New Roman" w:hAnsi="Times New Roman" w:cs="Times New Roman" w:eastAsiaTheme="minorEastAsia"/>
          <w:sz w:val="28"/>
          <w:szCs w:val="28"/>
        </w:rPr>
        <w:t>, the GHG emissions of some developed countries in 2018 has not reduced but increased compared with 1990 levels, and the trend of GHG emissions has also continued rising</w:t>
      </w:r>
      <w:r>
        <w:rPr>
          <w:rFonts w:hint="eastAsia" w:ascii="Times New Roman" w:hAnsi="Times New Roman" w:cs="Times New Roman" w:eastAsiaTheme="minorEastAsia"/>
          <w:sz w:val="28"/>
          <w:szCs w:val="28"/>
        </w:rPr>
        <w:t>.</w:t>
      </w:r>
      <w:r>
        <w:rPr>
          <w:rFonts w:ascii="Times New Roman" w:hAnsi="Times New Roman" w:cs="Times New Roman" w:eastAsiaTheme="minorEastAsia"/>
          <w:sz w:val="28"/>
          <w:szCs w:val="28"/>
        </w:rPr>
        <w:t xml:space="preserve"> </w:t>
      </w:r>
      <w:r>
        <w:rPr>
          <w:rFonts w:hint="eastAsia" w:ascii="Times New Roman" w:hAnsi="Times New Roman" w:cs="Times New Roman" w:eastAsiaTheme="minorEastAsia"/>
          <w:sz w:val="28"/>
          <w:szCs w:val="28"/>
        </w:rPr>
        <w:t>I</w:t>
      </w:r>
      <w:r>
        <w:rPr>
          <w:rFonts w:ascii="Times New Roman" w:hAnsi="Times New Roman" w:cs="Times New Roman" w:eastAsiaTheme="minorEastAsia"/>
          <w:sz w:val="28"/>
          <w:szCs w:val="28"/>
        </w:rPr>
        <w:t>t is not only difficult for the</w:t>
      </w:r>
      <w:r>
        <w:rPr>
          <w:rFonts w:hint="eastAsia" w:ascii="Times New Roman" w:hAnsi="Times New Roman" w:cs="Times New Roman" w:eastAsiaTheme="minorEastAsia"/>
          <w:sz w:val="28"/>
          <w:szCs w:val="28"/>
        </w:rPr>
        <w:t>se</w:t>
      </w:r>
      <w:r>
        <w:rPr>
          <w:rFonts w:ascii="Times New Roman" w:hAnsi="Times New Roman" w:cs="Times New Roman" w:eastAsiaTheme="minorEastAsia"/>
          <w:sz w:val="28"/>
          <w:szCs w:val="28"/>
        </w:rPr>
        <w:t xml:space="preserve"> countries to meet its 2020 emission reduction targets, but also fail to demonstrate that its emission trend is expected to be significantly changed, so as to achieve the NDC in 2030</w:t>
      </w:r>
      <w:r>
        <w:rPr>
          <w:rFonts w:hint="eastAsia" w:ascii="Times New Roman" w:hAnsi="Times New Roman" w:cs="Times New Roman" w:eastAsiaTheme="minorEastAsia"/>
          <w:sz w:val="28"/>
          <w:szCs w:val="28"/>
        </w:rPr>
        <w:t>.</w:t>
      </w:r>
      <w:r>
        <w:rPr>
          <w:rFonts w:ascii="Times New Roman" w:hAnsi="Times New Roman" w:cs="Times New Roman" w:eastAsiaTheme="minorEastAsia"/>
          <w:sz w:val="28"/>
          <w:szCs w:val="28"/>
        </w:rPr>
        <w:t xml:space="preserve"> </w:t>
      </w:r>
      <w:r>
        <w:rPr>
          <w:rFonts w:ascii="Times New Roman" w:hAnsi="Times New Roman" w:cs="Times New Roman" w:eastAsiaTheme="minorEastAsia"/>
          <w:sz w:val="28"/>
          <w:szCs w:val="28"/>
          <w:u w:val="single"/>
        </w:rPr>
        <w:t>Third</w:t>
      </w:r>
      <w:r>
        <w:rPr>
          <w:rFonts w:ascii="Times New Roman" w:hAnsi="Times New Roman" w:cs="Times New Roman" w:eastAsiaTheme="minorEastAsia"/>
          <w:sz w:val="28"/>
          <w:szCs w:val="28"/>
        </w:rPr>
        <w:t xml:space="preserve">, some developed countries have </w:t>
      </w:r>
      <w:r>
        <w:rPr>
          <w:rFonts w:hint="eastAsia" w:ascii="Times New Roman" w:hAnsi="Times New Roman" w:cs="Times New Roman" w:eastAsiaTheme="minorEastAsia"/>
          <w:sz w:val="28"/>
          <w:szCs w:val="28"/>
        </w:rPr>
        <w:t>achieved</w:t>
      </w:r>
      <w:r>
        <w:rPr>
          <w:rFonts w:ascii="Times New Roman" w:hAnsi="Times New Roman" w:cs="Times New Roman" w:eastAsiaTheme="minorEastAsia"/>
          <w:sz w:val="28"/>
          <w:szCs w:val="28"/>
        </w:rPr>
        <w:t xml:space="preserve"> their 2020 emission reduction targets as early as in 2015</w:t>
      </w:r>
      <w:r>
        <w:rPr>
          <w:rFonts w:hint="eastAsia" w:ascii="Times New Roman" w:hAnsi="Times New Roman" w:cs="Times New Roman" w:eastAsiaTheme="minorEastAsia"/>
          <w:sz w:val="28"/>
          <w:szCs w:val="28"/>
        </w:rPr>
        <w:t xml:space="preserve"> or even earlier</w:t>
      </w:r>
      <w:r>
        <w:rPr>
          <w:rFonts w:ascii="Times New Roman" w:hAnsi="Times New Roman" w:cs="Times New Roman" w:eastAsiaTheme="minorEastAsia"/>
          <w:sz w:val="28"/>
          <w:szCs w:val="28"/>
        </w:rPr>
        <w:t xml:space="preserve">, while it did not increase its ambition of 2020 emission reduction targets, meaning that developed countries did not comply </w:t>
      </w:r>
      <w:r>
        <w:rPr>
          <w:rFonts w:hint="eastAsia" w:ascii="Times New Roman" w:hAnsi="Times New Roman" w:cs="Times New Roman" w:eastAsiaTheme="minorEastAsia"/>
          <w:sz w:val="28"/>
          <w:szCs w:val="28"/>
        </w:rPr>
        <w:t xml:space="preserve">with </w:t>
      </w:r>
      <w:r>
        <w:rPr>
          <w:rFonts w:ascii="Times New Roman" w:hAnsi="Times New Roman" w:cs="Times New Roman" w:eastAsiaTheme="minorEastAsia"/>
          <w:sz w:val="28"/>
          <w:szCs w:val="28"/>
        </w:rPr>
        <w:t xml:space="preserve">the Convention which requires the developed countries taking the lead in reducing emissions. </w:t>
      </w:r>
      <w:r>
        <w:rPr>
          <w:rFonts w:ascii="Times New Roman" w:hAnsi="Times New Roman" w:cs="Times New Roman" w:eastAsiaTheme="minorEastAsia"/>
          <w:sz w:val="28"/>
          <w:szCs w:val="28"/>
          <w:u w:val="single"/>
        </w:rPr>
        <w:t>In addition</w:t>
      </w:r>
      <w:r>
        <w:rPr>
          <w:rFonts w:ascii="Times New Roman" w:hAnsi="Times New Roman" w:cs="Times New Roman" w:eastAsiaTheme="minorEastAsia"/>
          <w:sz w:val="28"/>
          <w:szCs w:val="28"/>
        </w:rPr>
        <w:t xml:space="preserve">, the accounting </w:t>
      </w:r>
      <w:r>
        <w:rPr>
          <w:rFonts w:hint="eastAsia" w:ascii="Times New Roman" w:hAnsi="Times New Roman" w:cs="Times New Roman" w:eastAsiaTheme="minorEastAsia"/>
          <w:sz w:val="28"/>
          <w:szCs w:val="28"/>
        </w:rPr>
        <w:t xml:space="preserve">methodology for </w:t>
      </w:r>
      <w:r>
        <w:rPr>
          <w:rFonts w:ascii="Times New Roman" w:hAnsi="Times New Roman" w:cs="Times New Roman" w:eastAsiaTheme="minorEastAsia"/>
          <w:sz w:val="28"/>
          <w:szCs w:val="28"/>
        </w:rPr>
        <w:t xml:space="preserve">GHG emission </w:t>
      </w:r>
      <w:r>
        <w:rPr>
          <w:rFonts w:hint="eastAsia" w:ascii="Times New Roman" w:hAnsi="Times New Roman" w:cs="Times New Roman" w:eastAsiaTheme="minorEastAsia"/>
          <w:sz w:val="28"/>
          <w:szCs w:val="28"/>
        </w:rPr>
        <w:t xml:space="preserve">target </w:t>
      </w:r>
      <w:r>
        <w:rPr>
          <w:rFonts w:ascii="Times New Roman" w:hAnsi="Times New Roman" w:cs="Times New Roman" w:eastAsiaTheme="minorEastAsia"/>
          <w:sz w:val="28"/>
          <w:szCs w:val="28"/>
        </w:rPr>
        <w:t xml:space="preserve">of some developed countries </w:t>
      </w:r>
      <w:r>
        <w:rPr>
          <w:rFonts w:hint="eastAsia" w:ascii="Times New Roman" w:hAnsi="Times New Roman" w:cs="Times New Roman" w:eastAsiaTheme="minorEastAsia"/>
          <w:sz w:val="28"/>
          <w:szCs w:val="28"/>
        </w:rPr>
        <w:t>remains</w:t>
      </w:r>
      <w:r>
        <w:rPr>
          <w:rFonts w:ascii="Times New Roman" w:hAnsi="Times New Roman" w:cs="Times New Roman" w:eastAsiaTheme="minorEastAsia"/>
          <w:sz w:val="28"/>
          <w:szCs w:val="28"/>
        </w:rPr>
        <w:t xml:space="preserve"> unclear</w:t>
      </w:r>
      <w:r>
        <w:rPr>
          <w:rFonts w:hint="eastAsia" w:ascii="Times New Roman" w:hAnsi="Times New Roman" w:cs="Times New Roman" w:eastAsiaTheme="minorEastAsia"/>
          <w:sz w:val="28"/>
          <w:szCs w:val="28"/>
        </w:rPr>
        <w:t xml:space="preserve">, e.g. the relationship between the single-year target of 2020 and its </w:t>
      </w:r>
      <w:r>
        <w:rPr>
          <w:rFonts w:ascii="Times New Roman" w:hAnsi="Times New Roman" w:cs="Times New Roman" w:eastAsiaTheme="minorEastAsia"/>
          <w:sz w:val="28"/>
          <w:szCs w:val="28"/>
        </w:rPr>
        <w:t>emissions budget targets</w:t>
      </w:r>
      <w:r>
        <w:rPr>
          <w:rFonts w:hint="eastAsia" w:ascii="Times New Roman" w:hAnsi="Times New Roman" w:cs="Times New Roman" w:eastAsiaTheme="minorEastAsia"/>
          <w:sz w:val="28"/>
          <w:szCs w:val="28"/>
        </w:rPr>
        <w:t xml:space="preserve"> for the period 2013-2020</w:t>
      </w:r>
      <w:r>
        <w:rPr>
          <w:rFonts w:ascii="Times New Roman" w:hAnsi="Times New Roman" w:cs="Times New Roman" w:eastAsiaTheme="minorEastAsia"/>
          <w:sz w:val="28"/>
          <w:szCs w:val="28"/>
        </w:rPr>
        <w:t xml:space="preserve">, </w:t>
      </w:r>
      <w:r>
        <w:rPr>
          <w:rFonts w:hint="eastAsia" w:ascii="Times New Roman" w:hAnsi="Times New Roman" w:cs="Times New Roman" w:eastAsiaTheme="minorEastAsia"/>
          <w:sz w:val="28"/>
          <w:szCs w:val="28"/>
        </w:rPr>
        <w:t>w</w:t>
      </w:r>
      <w:r>
        <w:rPr>
          <w:rFonts w:ascii="Times New Roman" w:hAnsi="Times New Roman" w:cs="Times New Roman" w:eastAsiaTheme="minorEastAsia"/>
          <w:sz w:val="28"/>
          <w:szCs w:val="28"/>
        </w:rPr>
        <w:t xml:space="preserve">hether the </w:t>
      </w:r>
      <w:r>
        <w:rPr>
          <w:rFonts w:hint="eastAsia" w:ascii="Times New Roman" w:hAnsi="Times New Roman" w:cs="Times New Roman" w:eastAsiaTheme="minorEastAsia"/>
          <w:sz w:val="28"/>
          <w:szCs w:val="28"/>
        </w:rPr>
        <w:t xml:space="preserve">emissions or sinks of LULUCF sectors are included in the </w:t>
      </w:r>
      <w:r>
        <w:rPr>
          <w:rFonts w:ascii="Times New Roman" w:hAnsi="Times New Roman" w:cs="Times New Roman" w:eastAsiaTheme="minorEastAsia"/>
          <w:sz w:val="28"/>
          <w:szCs w:val="28"/>
        </w:rPr>
        <w:t>base year and</w:t>
      </w:r>
      <w:r>
        <w:rPr>
          <w:rFonts w:hint="eastAsia" w:ascii="Times New Roman" w:hAnsi="Times New Roman" w:cs="Times New Roman" w:eastAsiaTheme="minorEastAsia"/>
          <w:sz w:val="28"/>
          <w:szCs w:val="28"/>
        </w:rPr>
        <w:t>/or the</w:t>
      </w:r>
      <w:r>
        <w:rPr>
          <w:rFonts w:ascii="Times New Roman" w:hAnsi="Times New Roman" w:cs="Times New Roman" w:eastAsiaTheme="minorEastAsia"/>
          <w:sz w:val="28"/>
          <w:szCs w:val="28"/>
        </w:rPr>
        <w:t xml:space="preserve"> target year</w:t>
      </w:r>
      <w:r>
        <w:rPr>
          <w:rFonts w:hint="eastAsia" w:ascii="Times New Roman" w:hAnsi="Times New Roman" w:cs="Times New Roman" w:eastAsiaTheme="minorEastAsia"/>
          <w:sz w:val="28"/>
          <w:szCs w:val="28"/>
        </w:rPr>
        <w:t xml:space="preserve"> as well as relevant accounting methodologies</w:t>
      </w:r>
      <w:r>
        <w:rPr>
          <w:rFonts w:ascii="Times New Roman" w:hAnsi="Times New Roman" w:cs="Times New Roman" w:eastAsiaTheme="minorEastAsia"/>
          <w:sz w:val="28"/>
          <w:szCs w:val="28"/>
        </w:rPr>
        <w:t>, etc.</w:t>
      </w:r>
    </w:p>
    <w:p>
      <w:pPr>
        <w:spacing w:before="312" w:after="312"/>
        <w:rPr>
          <w:rFonts w:ascii="Times New Roman" w:hAnsi="Times New Roman" w:cs="Times New Roman" w:eastAsiaTheme="minorEastAsia"/>
          <w:b/>
          <w:bCs/>
          <w:sz w:val="28"/>
          <w:szCs w:val="28"/>
        </w:rPr>
      </w:pPr>
      <w:r>
        <w:rPr>
          <w:rFonts w:ascii="Times New Roman" w:hAnsi="Times New Roman" w:cs="Times New Roman" w:eastAsiaTheme="minorEastAsia"/>
          <w:b/>
          <w:bCs/>
          <w:sz w:val="28"/>
          <w:szCs w:val="28"/>
        </w:rPr>
        <w:t>2.2 Requirements and Progress of Adaptation Actions by 2020</w:t>
      </w:r>
    </w:p>
    <w:p>
      <w:pPr>
        <w:spacing w:before="312" w:after="312"/>
        <w:rPr>
          <w:rFonts w:ascii="Times New Roman" w:hAnsi="Times New Roman" w:cs="Times New Roman" w:eastAsiaTheme="minorEastAsia"/>
          <w:sz w:val="28"/>
          <w:szCs w:val="28"/>
        </w:rPr>
      </w:pPr>
      <w:r>
        <w:rPr>
          <w:rFonts w:ascii="Times New Roman" w:hAnsi="Times New Roman" w:cs="Times New Roman" w:eastAsiaTheme="minorEastAsia"/>
          <w:sz w:val="28"/>
          <w:szCs w:val="28"/>
        </w:rPr>
        <w:t xml:space="preserve">The </w:t>
      </w:r>
      <w:r>
        <w:rPr>
          <w:rFonts w:hint="eastAsia" w:ascii="Times New Roman" w:hAnsi="Times New Roman" w:cs="Times New Roman" w:eastAsiaTheme="minorEastAsia"/>
          <w:sz w:val="28"/>
          <w:szCs w:val="28"/>
        </w:rPr>
        <w:t>ob</w:t>
      </w:r>
      <w:r>
        <w:rPr>
          <w:rFonts w:ascii="Times New Roman" w:hAnsi="Times New Roman" w:cs="Times New Roman" w:eastAsiaTheme="minorEastAsia"/>
          <w:sz w:val="28"/>
          <w:szCs w:val="28"/>
        </w:rPr>
        <w:t>jective of the Convention is “stabilization of greenhouse gas concentrations in the atmosphere at a level that would prevent dangerous anthropogenic interference with the climate system</w:t>
      </w:r>
      <w:r>
        <w:rPr>
          <w:rFonts w:hint="eastAsia" w:ascii="Times New Roman" w:hAnsi="Times New Roman" w:cs="Times New Roman" w:eastAsiaTheme="minorEastAsia"/>
          <w:sz w:val="28"/>
          <w:szCs w:val="28"/>
        </w:rPr>
        <w:t>.</w:t>
      </w:r>
      <w:r>
        <w:rPr>
          <w:rFonts w:ascii="Times New Roman" w:hAnsi="Times New Roman" w:cs="Times New Roman" w:eastAsiaTheme="minorEastAsia"/>
          <w:sz w:val="28"/>
          <w:szCs w:val="28"/>
        </w:rPr>
        <w:t xml:space="preserve"> </w:t>
      </w:r>
      <w:r>
        <w:rPr>
          <w:rFonts w:hint="eastAsia" w:ascii="Times New Roman" w:hAnsi="Times New Roman" w:cs="Times New Roman" w:eastAsiaTheme="minorEastAsia"/>
          <w:sz w:val="28"/>
          <w:szCs w:val="28"/>
        </w:rPr>
        <w:t>S</w:t>
      </w:r>
      <w:r>
        <w:rPr>
          <w:rFonts w:ascii="Times New Roman" w:hAnsi="Times New Roman" w:cs="Times New Roman" w:eastAsiaTheme="minorEastAsia"/>
          <w:sz w:val="28"/>
          <w:szCs w:val="28"/>
        </w:rPr>
        <w:t>uch a level should be achieved within a time</w:t>
      </w:r>
      <w:r>
        <w:rPr>
          <w:rFonts w:hint="eastAsia" w:ascii="Times New Roman" w:hAnsi="Times New Roman" w:cs="Times New Roman" w:eastAsiaTheme="minorEastAsia"/>
          <w:sz w:val="28"/>
          <w:szCs w:val="28"/>
        </w:rPr>
        <w:t xml:space="preserve"> </w:t>
      </w:r>
      <w:r>
        <w:rPr>
          <w:rFonts w:ascii="Times New Roman" w:hAnsi="Times New Roman" w:cs="Times New Roman" w:eastAsiaTheme="minorEastAsia"/>
          <w:sz w:val="28"/>
          <w:szCs w:val="28"/>
        </w:rPr>
        <w:t>frame sufficient to allow ecosystems to adapt naturally to climate change, to ensure that food production is not threatened and to enable economic development to proceed in a sustainable manner.”</w:t>
      </w:r>
      <w:r>
        <w:t xml:space="preserve"> </w:t>
      </w:r>
      <w:r>
        <w:rPr>
          <w:rFonts w:ascii="Times New Roman" w:hAnsi="Times New Roman" w:cs="Times New Roman" w:eastAsiaTheme="minorEastAsia"/>
          <w:sz w:val="28"/>
          <w:szCs w:val="28"/>
        </w:rPr>
        <w:t xml:space="preserve">At the same time, Article 4.7 of the Convention states that the implementation </w:t>
      </w:r>
      <w:r>
        <w:rPr>
          <w:rFonts w:hint="eastAsia" w:ascii="Times New Roman" w:hAnsi="Times New Roman" w:cs="Times New Roman" w:eastAsiaTheme="minorEastAsia"/>
          <w:sz w:val="28"/>
          <w:szCs w:val="28"/>
        </w:rPr>
        <w:t xml:space="preserve">of the Convention </w:t>
      </w:r>
      <w:r>
        <w:rPr>
          <w:rFonts w:ascii="Times New Roman" w:hAnsi="Times New Roman" w:cs="Times New Roman" w:eastAsiaTheme="minorEastAsia"/>
          <w:sz w:val="28"/>
          <w:szCs w:val="28"/>
        </w:rPr>
        <w:t>by developing country Parties should “take fully into account that economic and social</w:t>
      </w:r>
      <w:r>
        <w:rPr>
          <w:rFonts w:hint="eastAsia" w:ascii="Times New Roman" w:hAnsi="Times New Roman" w:cs="Times New Roman" w:eastAsiaTheme="minorEastAsia"/>
          <w:sz w:val="28"/>
          <w:szCs w:val="28"/>
        </w:rPr>
        <w:t xml:space="preserve"> </w:t>
      </w:r>
      <w:r>
        <w:rPr>
          <w:rFonts w:ascii="Times New Roman" w:hAnsi="Times New Roman" w:cs="Times New Roman" w:eastAsiaTheme="minorEastAsia"/>
          <w:sz w:val="28"/>
          <w:szCs w:val="28"/>
        </w:rPr>
        <w:t>development and poverty eradication are the first and</w:t>
      </w:r>
      <w:r>
        <w:rPr>
          <w:rFonts w:hint="eastAsia" w:ascii="Times New Roman" w:hAnsi="Times New Roman" w:cs="Times New Roman" w:eastAsiaTheme="minorEastAsia"/>
          <w:sz w:val="28"/>
          <w:szCs w:val="28"/>
        </w:rPr>
        <w:t xml:space="preserve"> </w:t>
      </w:r>
      <w:r>
        <w:rPr>
          <w:rFonts w:ascii="Times New Roman" w:hAnsi="Times New Roman" w:cs="Times New Roman" w:eastAsiaTheme="minorEastAsia"/>
          <w:sz w:val="28"/>
          <w:szCs w:val="28"/>
        </w:rPr>
        <w:t xml:space="preserve">overriding priorities of the developing country Parties.” The Convention emphasizes the importance of adaptation, food security and poverty eradication in the implementations of the </w:t>
      </w:r>
      <w:r>
        <w:rPr>
          <w:rFonts w:hint="eastAsia" w:ascii="Times New Roman" w:hAnsi="Times New Roman" w:cs="Times New Roman" w:eastAsiaTheme="minorEastAsia"/>
          <w:sz w:val="28"/>
          <w:szCs w:val="28"/>
        </w:rPr>
        <w:t>C</w:t>
      </w:r>
      <w:r>
        <w:rPr>
          <w:rFonts w:ascii="Times New Roman" w:hAnsi="Times New Roman" w:cs="Times New Roman" w:eastAsiaTheme="minorEastAsia"/>
          <w:sz w:val="28"/>
          <w:szCs w:val="28"/>
        </w:rPr>
        <w:t>onvention by developing countries.</w:t>
      </w:r>
      <w:r>
        <w:rPr>
          <w:rFonts w:ascii="Arial" w:hAnsi="Arial" w:cs="Arial"/>
          <w:color w:val="333333"/>
          <w:sz w:val="21"/>
          <w:szCs w:val="21"/>
          <w:shd w:val="clear" w:color="auto" w:fill="F7F8FA"/>
        </w:rPr>
        <w:t xml:space="preserve"> </w:t>
      </w:r>
      <w:r>
        <w:rPr>
          <w:rFonts w:ascii="Times New Roman" w:hAnsi="Times New Roman" w:cs="Times New Roman" w:eastAsiaTheme="minorEastAsia"/>
          <w:sz w:val="28"/>
          <w:szCs w:val="28"/>
        </w:rPr>
        <w:t>Many developing countries have pointed out in their National Communications that poverty reduction and adaptation improvement are one and the same.</w:t>
      </w:r>
      <w:r>
        <w:rPr>
          <w:rFonts w:ascii="Arial" w:hAnsi="Arial" w:cs="Arial"/>
          <w:color w:val="333333"/>
          <w:sz w:val="21"/>
          <w:szCs w:val="21"/>
          <w:shd w:val="clear" w:color="auto" w:fill="F7F8FA"/>
        </w:rPr>
        <w:t xml:space="preserve"> </w:t>
      </w:r>
      <w:r>
        <w:rPr>
          <w:rFonts w:ascii="Times New Roman" w:hAnsi="Times New Roman" w:cs="Times New Roman" w:eastAsiaTheme="minorEastAsia"/>
          <w:sz w:val="28"/>
          <w:szCs w:val="28"/>
        </w:rPr>
        <w:t>At the same time, the provision of supports by developed countries in accordance with their existing commitments is an important manifestation of their responsibilities and obligations.</w:t>
      </w:r>
    </w:p>
    <w:p>
      <w:pPr>
        <w:spacing w:before="312" w:after="312"/>
        <w:rPr>
          <w:rFonts w:ascii="Times New Roman" w:hAnsi="Times New Roman" w:cs="Times New Roman" w:eastAsiaTheme="minorEastAsia"/>
          <w:sz w:val="28"/>
          <w:szCs w:val="28"/>
        </w:rPr>
      </w:pPr>
      <w:r>
        <w:rPr>
          <w:rFonts w:ascii="Times New Roman" w:hAnsi="Times New Roman" w:cs="Times New Roman" w:eastAsiaTheme="minorEastAsia"/>
          <w:sz w:val="28"/>
          <w:szCs w:val="28"/>
        </w:rPr>
        <w:t>Developing countries are suffering from increasingly severe adverse impacts caused by climate change</w:t>
      </w:r>
      <w:r>
        <w:rPr>
          <w:rFonts w:hint="eastAsia" w:ascii="Times New Roman" w:hAnsi="Times New Roman" w:cs="Times New Roman" w:eastAsiaTheme="minorEastAsia"/>
          <w:sz w:val="28"/>
          <w:szCs w:val="28"/>
        </w:rPr>
        <w:t>,</w:t>
      </w:r>
      <w:r>
        <w:rPr>
          <w:rFonts w:ascii="Times New Roman" w:hAnsi="Times New Roman" w:cs="Times New Roman" w:eastAsiaTheme="minorEastAsia"/>
          <w:sz w:val="28"/>
          <w:szCs w:val="28"/>
        </w:rPr>
        <w:t xml:space="preserve"> and the COVID-19 pandemic has further increased their vulnerability.</w:t>
      </w:r>
      <w:r>
        <w:rPr>
          <w:rFonts w:hint="eastAsia" w:ascii="Times New Roman" w:hAnsi="Times New Roman" w:cs="Times New Roman" w:eastAsiaTheme="minorEastAsia"/>
          <w:sz w:val="28"/>
          <w:szCs w:val="28"/>
        </w:rPr>
        <w:t xml:space="preserve"> </w:t>
      </w:r>
      <w:r>
        <w:rPr>
          <w:rFonts w:ascii="Times New Roman" w:hAnsi="Times New Roman" w:cs="Times New Roman" w:eastAsiaTheme="minorEastAsia"/>
          <w:sz w:val="28"/>
          <w:szCs w:val="28"/>
        </w:rPr>
        <w:t>For a long time, the developing countries, through the National Communication</w:t>
      </w:r>
      <w:r>
        <w:rPr>
          <w:rFonts w:hint="eastAsia" w:ascii="Times New Roman" w:hAnsi="Times New Roman" w:cs="Times New Roman" w:eastAsiaTheme="minorEastAsia"/>
          <w:sz w:val="28"/>
          <w:szCs w:val="28"/>
        </w:rPr>
        <w:t>s</w:t>
      </w:r>
      <w:r>
        <w:rPr>
          <w:rFonts w:ascii="Times New Roman" w:hAnsi="Times New Roman" w:cs="Times New Roman" w:eastAsiaTheme="minorEastAsia"/>
          <w:sz w:val="28"/>
          <w:szCs w:val="28"/>
        </w:rPr>
        <w:t>, NDC</w:t>
      </w:r>
      <w:r>
        <w:rPr>
          <w:rFonts w:hint="eastAsia" w:ascii="Times New Roman" w:hAnsi="Times New Roman" w:cs="Times New Roman" w:eastAsiaTheme="minorEastAsia"/>
          <w:sz w:val="28"/>
          <w:szCs w:val="28"/>
        </w:rPr>
        <w:t>s</w:t>
      </w:r>
      <w:r>
        <w:rPr>
          <w:rFonts w:ascii="Times New Roman" w:hAnsi="Times New Roman" w:cs="Times New Roman" w:eastAsiaTheme="minorEastAsia"/>
          <w:sz w:val="28"/>
          <w:szCs w:val="28"/>
        </w:rPr>
        <w:t xml:space="preserve">, Technology Needs Assessments (TNAs) </w:t>
      </w:r>
      <w:r>
        <w:rPr>
          <w:rFonts w:hint="eastAsia" w:ascii="Times New Roman" w:hAnsi="Times New Roman" w:cs="Times New Roman" w:eastAsiaTheme="minorEastAsia"/>
          <w:sz w:val="28"/>
          <w:szCs w:val="28"/>
        </w:rPr>
        <w:t>etc</w:t>
      </w:r>
      <w:r>
        <w:rPr>
          <w:rFonts w:ascii="Times New Roman" w:hAnsi="Times New Roman" w:cs="Times New Roman" w:eastAsiaTheme="minorEastAsia"/>
          <w:sz w:val="28"/>
          <w:szCs w:val="28"/>
        </w:rPr>
        <w:t xml:space="preserve">., repeatedly reported the needs to adapt to climate change in </w:t>
      </w:r>
      <w:r>
        <w:rPr>
          <w:rFonts w:hint="eastAsia" w:ascii="Times New Roman" w:hAnsi="Times New Roman" w:cs="Times New Roman" w:eastAsiaTheme="minorEastAsia"/>
          <w:sz w:val="28"/>
          <w:szCs w:val="28"/>
        </w:rPr>
        <w:t xml:space="preserve">areas such as </w:t>
      </w:r>
      <w:r>
        <w:rPr>
          <w:rFonts w:ascii="Times New Roman" w:hAnsi="Times New Roman" w:cs="Times New Roman" w:eastAsiaTheme="minorEastAsia"/>
          <w:sz w:val="28"/>
          <w:szCs w:val="28"/>
        </w:rPr>
        <w:t>insufficient supply of clean drinking water, agriculture plant diseases and insect pests, biological invasion, forest fires</w:t>
      </w:r>
      <w:r>
        <w:rPr>
          <w:rFonts w:hint="eastAsia" w:ascii="Times New Roman" w:hAnsi="Times New Roman" w:cs="Times New Roman" w:eastAsiaTheme="minorEastAsia"/>
          <w:sz w:val="28"/>
          <w:szCs w:val="28"/>
        </w:rPr>
        <w:t>,</w:t>
      </w:r>
      <w:r>
        <w:rPr>
          <w:rFonts w:ascii="Times New Roman" w:hAnsi="Times New Roman" w:cs="Times New Roman" w:eastAsiaTheme="minorEastAsia"/>
          <w:sz w:val="28"/>
          <w:szCs w:val="28"/>
        </w:rPr>
        <w:t xml:space="preserve"> deforestation, forest diseases and pests, insufficient meteorological observation facilities, floods, drought, coastal erosion, seawater intrusion caused by sea level rise, malaria and other insect-borne diseases, the waste of food caused by improper storage, which reflects the fact that developed countries have not yet provided necessary, timely and adequate support</w:t>
      </w:r>
      <w:r>
        <w:rPr>
          <w:rFonts w:hint="eastAsia" w:ascii="Times New Roman" w:hAnsi="Times New Roman" w:cs="Times New Roman" w:eastAsiaTheme="minorEastAsia"/>
          <w:sz w:val="28"/>
          <w:szCs w:val="28"/>
        </w:rPr>
        <w:t xml:space="preserve"> to developing countries with regard to the adaptation to climate change</w:t>
      </w:r>
      <w:r>
        <w:rPr>
          <w:rFonts w:ascii="Times New Roman" w:hAnsi="Times New Roman" w:cs="Times New Roman" w:eastAsiaTheme="minorEastAsia"/>
          <w:sz w:val="28"/>
          <w:szCs w:val="28"/>
        </w:rPr>
        <w:t>. Twenty developing countries have developed National Adaptation Plans (NAPs) with the support of the GEF, but the GEF has not yet established a mechanism to support developing countries in implementing their NAPs.</w:t>
      </w:r>
      <w:r>
        <w:t xml:space="preserve"> </w:t>
      </w:r>
      <w:r>
        <w:rPr>
          <w:rFonts w:ascii="Times New Roman" w:hAnsi="Times New Roman" w:cs="Times New Roman" w:eastAsiaTheme="minorEastAsia"/>
          <w:sz w:val="28"/>
          <w:szCs w:val="28"/>
        </w:rPr>
        <w:t xml:space="preserve">Current support falls far short of meeting the basic needs of developing countries to adapt to climate change. Therefore, the scale, </w:t>
      </w:r>
      <w:r>
        <w:rPr>
          <w:rFonts w:hint="eastAsia" w:ascii="Times New Roman" w:hAnsi="Times New Roman" w:cs="Times New Roman" w:eastAsiaTheme="minorEastAsia"/>
          <w:sz w:val="28"/>
          <w:szCs w:val="28"/>
        </w:rPr>
        <w:t>comprehensiveness</w:t>
      </w:r>
      <w:r>
        <w:rPr>
          <w:rFonts w:ascii="Times New Roman" w:hAnsi="Times New Roman" w:cs="Times New Roman" w:eastAsiaTheme="minorEastAsia"/>
          <w:sz w:val="28"/>
          <w:szCs w:val="28"/>
        </w:rPr>
        <w:t xml:space="preserve">, sustainability and </w:t>
      </w:r>
      <w:r>
        <w:rPr>
          <w:rFonts w:hint="eastAsia" w:ascii="Times New Roman" w:hAnsi="Times New Roman" w:cs="Times New Roman" w:eastAsiaTheme="minorEastAsia"/>
          <w:sz w:val="28"/>
          <w:szCs w:val="28"/>
        </w:rPr>
        <w:t xml:space="preserve">long-lasting of adaptation support from </w:t>
      </w:r>
      <w:r>
        <w:rPr>
          <w:rFonts w:ascii="Times New Roman" w:hAnsi="Times New Roman" w:cs="Times New Roman" w:eastAsiaTheme="minorEastAsia"/>
          <w:sz w:val="28"/>
          <w:szCs w:val="28"/>
        </w:rPr>
        <w:t xml:space="preserve">developed countries to developing countries </w:t>
      </w:r>
      <w:r>
        <w:rPr>
          <w:rFonts w:hint="eastAsia" w:ascii="Times New Roman" w:hAnsi="Times New Roman" w:cs="Times New Roman" w:eastAsiaTheme="minorEastAsia"/>
          <w:sz w:val="28"/>
          <w:szCs w:val="28"/>
        </w:rPr>
        <w:t>needs to be enhanced</w:t>
      </w:r>
      <w:r>
        <w:rPr>
          <w:rFonts w:ascii="Times New Roman" w:hAnsi="Times New Roman" w:cs="Times New Roman" w:eastAsiaTheme="minorEastAsia"/>
          <w:sz w:val="28"/>
          <w:szCs w:val="28"/>
        </w:rPr>
        <w:t>. According to the World Bank, the cost of adaptation to climate change in developing countries is estimated at USD 75 billion to USD 100 billion per year between 2010 and 2050.</w:t>
      </w:r>
      <w:r>
        <w:t xml:space="preserve"> </w:t>
      </w:r>
      <w:r>
        <w:rPr>
          <w:rFonts w:ascii="Times New Roman" w:hAnsi="Times New Roman" w:cs="Times New Roman" w:eastAsiaTheme="minorEastAsia"/>
          <w:sz w:val="28"/>
          <w:szCs w:val="28"/>
        </w:rPr>
        <w:t>According to UNEP's assessment, the cost of adaptation in developing countries will rise further due to the slow progress of the implementation by developed countries by pre-2020, possibly rising to USD 140 billion to USD 300 billion per year by 2030 and USD 280 billion to USD 500 billion per year by 2050,</w:t>
      </w:r>
      <w:r>
        <w:t xml:space="preserve"> </w:t>
      </w:r>
      <w:r>
        <w:rPr>
          <w:rFonts w:ascii="Times New Roman" w:hAnsi="Times New Roman" w:cs="Times New Roman" w:eastAsiaTheme="minorEastAsia"/>
          <w:sz w:val="28"/>
          <w:szCs w:val="28"/>
        </w:rPr>
        <w:t xml:space="preserve">if new and additional adaptation </w:t>
      </w:r>
      <w:r>
        <w:rPr>
          <w:rFonts w:hint="eastAsia" w:ascii="Times New Roman" w:hAnsi="Times New Roman" w:cs="Times New Roman" w:eastAsiaTheme="minorEastAsia"/>
          <w:sz w:val="28"/>
          <w:szCs w:val="28"/>
        </w:rPr>
        <w:t>suppor</w:t>
      </w:r>
      <w:r>
        <w:rPr>
          <w:rFonts w:ascii="Times New Roman" w:hAnsi="Times New Roman" w:cs="Times New Roman" w:eastAsiaTheme="minorEastAsia"/>
          <w:sz w:val="28"/>
          <w:szCs w:val="28"/>
        </w:rPr>
        <w:t>t is not secured,</w:t>
      </w:r>
      <w:r>
        <w:t xml:space="preserve"> </w:t>
      </w:r>
      <w:r>
        <w:rPr>
          <w:rFonts w:ascii="Times New Roman" w:hAnsi="Times New Roman" w:cs="Times New Roman" w:eastAsiaTheme="minorEastAsia"/>
          <w:sz w:val="28"/>
          <w:szCs w:val="28"/>
        </w:rPr>
        <w:t>the gap will continue to widen drastically in the following decades.</w:t>
      </w:r>
    </w:p>
    <w:p>
      <w:pPr>
        <w:spacing w:before="312" w:after="312"/>
        <w:rPr>
          <w:rFonts w:ascii="Times New Roman" w:hAnsi="Times New Roman" w:cs="Times New Roman" w:eastAsiaTheme="minorEastAsia"/>
          <w:sz w:val="28"/>
          <w:szCs w:val="28"/>
        </w:rPr>
      </w:pPr>
      <w:r>
        <w:rPr>
          <w:rFonts w:ascii="Times New Roman" w:hAnsi="Times New Roman" w:cs="Times New Roman" w:eastAsiaTheme="minorEastAsia"/>
          <w:sz w:val="28"/>
          <w:szCs w:val="28"/>
        </w:rPr>
        <w:t>In contrast to the support provided for mitigation, the support provided by developed countries for adaptation in developing countries is grossly inadequate and extremely unbalanced, and the situation is getting worse.</w:t>
      </w:r>
      <w:r>
        <w:t xml:space="preserve"> </w:t>
      </w:r>
      <w:r>
        <w:rPr>
          <w:rFonts w:hint="eastAsia" w:ascii="Times New Roman" w:hAnsi="Times New Roman" w:cs="Times New Roman" w:eastAsiaTheme="minorEastAsia"/>
          <w:sz w:val="28"/>
          <w:szCs w:val="28"/>
        </w:rPr>
        <w:t>During the pre-</w:t>
      </w:r>
      <w:r>
        <w:rPr>
          <w:rFonts w:ascii="Times New Roman" w:hAnsi="Times New Roman" w:cs="Times New Roman" w:eastAsiaTheme="minorEastAsia"/>
          <w:sz w:val="28"/>
          <w:szCs w:val="28"/>
        </w:rPr>
        <w:t>2020</w:t>
      </w:r>
      <w:r>
        <w:rPr>
          <w:rFonts w:hint="eastAsia" w:ascii="Times New Roman" w:hAnsi="Times New Roman" w:cs="Times New Roman" w:eastAsiaTheme="minorEastAsia"/>
          <w:sz w:val="28"/>
          <w:szCs w:val="28"/>
        </w:rPr>
        <w:t xml:space="preserve"> period</w:t>
      </w:r>
      <w:r>
        <w:rPr>
          <w:rFonts w:ascii="Times New Roman" w:hAnsi="Times New Roman" w:cs="Times New Roman" w:eastAsiaTheme="minorEastAsia"/>
          <w:sz w:val="28"/>
          <w:szCs w:val="28"/>
        </w:rPr>
        <w:t xml:space="preserve">, regarding the developed countries’ adaptation support </w:t>
      </w:r>
      <w:r>
        <w:rPr>
          <w:rFonts w:hint="eastAsia" w:ascii="Times New Roman" w:hAnsi="Times New Roman" w:cs="Times New Roman" w:eastAsiaTheme="minorEastAsia"/>
          <w:sz w:val="28"/>
          <w:szCs w:val="28"/>
        </w:rPr>
        <w:t>to</w:t>
      </w:r>
      <w:r>
        <w:rPr>
          <w:rFonts w:ascii="Times New Roman" w:hAnsi="Times New Roman" w:cs="Times New Roman" w:eastAsiaTheme="minorEastAsia"/>
          <w:sz w:val="28"/>
          <w:szCs w:val="28"/>
        </w:rPr>
        <w:t xml:space="preserve"> developing countries, there have been long-standing problems such as low proportion of </w:t>
      </w:r>
      <w:r>
        <w:rPr>
          <w:rFonts w:hint="eastAsia" w:ascii="Times New Roman" w:hAnsi="Times New Roman" w:cs="Times New Roman" w:eastAsiaTheme="minorEastAsia"/>
          <w:sz w:val="28"/>
          <w:szCs w:val="28"/>
        </w:rPr>
        <w:t>support</w:t>
      </w:r>
      <w:r>
        <w:rPr>
          <w:rFonts w:ascii="Times New Roman" w:hAnsi="Times New Roman" w:cs="Times New Roman" w:eastAsiaTheme="minorEastAsia"/>
          <w:sz w:val="28"/>
          <w:szCs w:val="28"/>
        </w:rPr>
        <w:t xml:space="preserve"> funds, non-transparent </w:t>
      </w:r>
      <w:r>
        <w:rPr>
          <w:rFonts w:hint="eastAsia" w:ascii="Times New Roman" w:hAnsi="Times New Roman" w:cs="Times New Roman" w:eastAsiaTheme="minorEastAsia"/>
          <w:sz w:val="28"/>
          <w:szCs w:val="28"/>
        </w:rPr>
        <w:t>finance</w:t>
      </w:r>
      <w:r>
        <w:rPr>
          <w:rFonts w:ascii="Times New Roman" w:hAnsi="Times New Roman" w:cs="Times New Roman" w:eastAsiaTheme="minorEastAsia"/>
          <w:sz w:val="28"/>
          <w:szCs w:val="28"/>
        </w:rPr>
        <w:t xml:space="preserve"> flow, </w:t>
      </w:r>
      <w:r>
        <w:rPr>
          <w:rFonts w:hint="eastAsia" w:ascii="Times New Roman" w:hAnsi="Times New Roman" w:cs="Times New Roman" w:eastAsiaTheme="minorEastAsia"/>
          <w:sz w:val="28"/>
          <w:szCs w:val="28"/>
        </w:rPr>
        <w:t>insufficient</w:t>
      </w:r>
      <w:r>
        <w:rPr>
          <w:rFonts w:ascii="Times New Roman" w:hAnsi="Times New Roman" w:cs="Times New Roman" w:eastAsiaTheme="minorEastAsia"/>
          <w:sz w:val="28"/>
          <w:szCs w:val="28"/>
        </w:rPr>
        <w:t xml:space="preserve"> support for </w:t>
      </w:r>
      <w:r>
        <w:rPr>
          <w:rFonts w:hint="eastAsia" w:ascii="Times New Roman" w:hAnsi="Times New Roman" w:cs="Times New Roman" w:eastAsiaTheme="minorEastAsia"/>
          <w:sz w:val="28"/>
          <w:szCs w:val="28"/>
        </w:rPr>
        <w:t xml:space="preserve">adaptation related </w:t>
      </w:r>
      <w:r>
        <w:rPr>
          <w:rFonts w:ascii="Times New Roman" w:hAnsi="Times New Roman" w:cs="Times New Roman" w:eastAsiaTheme="minorEastAsia"/>
          <w:sz w:val="28"/>
          <w:szCs w:val="28"/>
        </w:rPr>
        <w:t xml:space="preserve">technology transfer and capacity building, </w:t>
      </w:r>
      <w:r>
        <w:rPr>
          <w:rFonts w:hint="eastAsia" w:ascii="Times New Roman" w:hAnsi="Times New Roman" w:cs="Times New Roman" w:eastAsiaTheme="minorEastAsia"/>
          <w:sz w:val="28"/>
          <w:szCs w:val="28"/>
        </w:rPr>
        <w:t xml:space="preserve">which demonstrates that developed countries </w:t>
      </w:r>
      <w:r>
        <w:rPr>
          <w:rFonts w:ascii="Times New Roman" w:hAnsi="Times New Roman" w:cs="Times New Roman" w:eastAsiaTheme="minorEastAsia"/>
          <w:sz w:val="28"/>
          <w:szCs w:val="28"/>
        </w:rPr>
        <w:t>fail</w:t>
      </w:r>
      <w:r>
        <w:rPr>
          <w:rFonts w:hint="eastAsia" w:ascii="Times New Roman" w:hAnsi="Times New Roman" w:cs="Times New Roman" w:eastAsiaTheme="minorEastAsia"/>
          <w:sz w:val="28"/>
          <w:szCs w:val="28"/>
        </w:rPr>
        <w:t>ed</w:t>
      </w:r>
      <w:r>
        <w:rPr>
          <w:rFonts w:ascii="Times New Roman" w:hAnsi="Times New Roman" w:cs="Times New Roman" w:eastAsiaTheme="minorEastAsia"/>
          <w:sz w:val="28"/>
          <w:szCs w:val="28"/>
        </w:rPr>
        <w:t xml:space="preserve"> to comply its committed responsibilities and obligations. I</w:t>
      </w:r>
      <w:r>
        <w:rPr>
          <w:rFonts w:hint="eastAsia" w:ascii="Times New Roman" w:hAnsi="Times New Roman" w:cs="Times New Roman" w:eastAsiaTheme="minorEastAsia"/>
          <w:sz w:val="28"/>
          <w:szCs w:val="28"/>
        </w:rPr>
        <w:t>n</w:t>
      </w:r>
      <w:r>
        <w:rPr>
          <w:rFonts w:ascii="Times New Roman" w:hAnsi="Times New Roman" w:cs="Times New Roman" w:eastAsiaTheme="minorEastAsia"/>
          <w:sz w:val="28"/>
          <w:szCs w:val="28"/>
        </w:rPr>
        <w:t xml:space="preserve"> terms of finance, as assessed by the Standing Committee on Finance, </w:t>
      </w:r>
      <w:r>
        <w:rPr>
          <w:rFonts w:hint="eastAsia" w:ascii="Times New Roman" w:hAnsi="Times New Roman" w:cs="Times New Roman" w:eastAsiaTheme="minorEastAsia"/>
          <w:sz w:val="28"/>
          <w:szCs w:val="28"/>
        </w:rPr>
        <w:t>f</w:t>
      </w:r>
      <w:r>
        <w:rPr>
          <w:rFonts w:ascii="Times New Roman" w:hAnsi="Times New Roman" w:cs="Times New Roman" w:eastAsiaTheme="minorEastAsia"/>
          <w:sz w:val="28"/>
          <w:szCs w:val="28"/>
        </w:rPr>
        <w:t xml:space="preserve">rom 2015 to 2016, only 29% of the support provided by developed countries to developing countries through bilateral channels </w:t>
      </w:r>
      <w:r>
        <w:rPr>
          <w:rFonts w:hint="eastAsia" w:ascii="Times New Roman" w:hAnsi="Times New Roman" w:cs="Times New Roman" w:eastAsiaTheme="minorEastAsia"/>
          <w:sz w:val="28"/>
          <w:szCs w:val="28"/>
        </w:rPr>
        <w:t xml:space="preserve">is </w:t>
      </w:r>
      <w:r>
        <w:rPr>
          <w:rFonts w:ascii="Times New Roman" w:hAnsi="Times New Roman" w:cs="Times New Roman" w:eastAsiaTheme="minorEastAsia"/>
          <w:sz w:val="28"/>
          <w:szCs w:val="28"/>
        </w:rPr>
        <w:t xml:space="preserve">used for adaptation actions, and only 25% of multilateral funds were used for adaptation, which was significantly lower than that of mitigation. Developed countries have made </w:t>
      </w:r>
      <w:r>
        <w:rPr>
          <w:rFonts w:hint="eastAsia" w:ascii="Times New Roman" w:hAnsi="Times New Roman" w:cs="Times New Roman" w:eastAsiaTheme="minorEastAsia"/>
          <w:sz w:val="28"/>
          <w:szCs w:val="28"/>
        </w:rPr>
        <w:t>some</w:t>
      </w:r>
      <w:r>
        <w:rPr>
          <w:rFonts w:ascii="Times New Roman" w:hAnsi="Times New Roman" w:cs="Times New Roman" w:eastAsiaTheme="minorEastAsia"/>
          <w:sz w:val="28"/>
          <w:szCs w:val="28"/>
        </w:rPr>
        <w:t xml:space="preserve"> efforts to provide </w:t>
      </w:r>
      <w:r>
        <w:rPr>
          <w:rFonts w:hint="eastAsia" w:ascii="Times New Roman" w:hAnsi="Times New Roman" w:cs="Times New Roman" w:eastAsiaTheme="minorEastAsia"/>
          <w:sz w:val="28"/>
          <w:szCs w:val="28"/>
        </w:rPr>
        <w:t>adaptation related</w:t>
      </w:r>
      <w:r>
        <w:rPr>
          <w:rFonts w:ascii="Times New Roman" w:hAnsi="Times New Roman" w:cs="Times New Roman" w:eastAsiaTheme="minorEastAsia"/>
          <w:sz w:val="28"/>
          <w:szCs w:val="28"/>
        </w:rPr>
        <w:t xml:space="preserve"> technology transfer and capacity-building for developing countries, but there is still a big gap between the adaptation needs of developing countries</w:t>
      </w:r>
      <w:r>
        <w:rPr>
          <w:rFonts w:hint="eastAsia" w:ascii="Times New Roman" w:hAnsi="Times New Roman" w:cs="Times New Roman" w:eastAsiaTheme="minorEastAsia"/>
          <w:sz w:val="28"/>
          <w:szCs w:val="28"/>
        </w:rPr>
        <w:t xml:space="preserve"> and the support provided</w:t>
      </w:r>
      <w:r>
        <w:rPr>
          <w:rFonts w:ascii="Times New Roman" w:hAnsi="Times New Roman" w:cs="Times New Roman" w:eastAsiaTheme="minorEastAsia"/>
          <w:sz w:val="28"/>
          <w:szCs w:val="28"/>
        </w:rPr>
        <w:t>.</w:t>
      </w:r>
    </w:p>
    <w:p>
      <w:pPr>
        <w:spacing w:before="312" w:after="312"/>
        <w:rPr>
          <w:rFonts w:ascii="Times New Roman" w:hAnsi="Times New Roman" w:cs="Times New Roman" w:eastAsiaTheme="minorEastAsia"/>
          <w:sz w:val="28"/>
          <w:szCs w:val="28"/>
        </w:rPr>
      </w:pPr>
      <w:r>
        <w:rPr>
          <w:rFonts w:ascii="Times New Roman" w:hAnsi="Times New Roman" w:cs="Times New Roman" w:eastAsiaTheme="minorEastAsia"/>
          <w:sz w:val="28"/>
          <w:szCs w:val="28"/>
        </w:rPr>
        <w:t xml:space="preserve">Global adaptation to climate change is progressing slowly </w:t>
      </w:r>
      <w:r>
        <w:rPr>
          <w:rFonts w:hint="eastAsia" w:ascii="Times New Roman" w:hAnsi="Times New Roman" w:cs="Times New Roman" w:eastAsiaTheme="minorEastAsia"/>
          <w:sz w:val="28"/>
          <w:szCs w:val="28"/>
        </w:rPr>
        <w:t>in the</w:t>
      </w:r>
      <w:r>
        <w:rPr>
          <w:rFonts w:ascii="Times New Roman" w:hAnsi="Times New Roman" w:cs="Times New Roman" w:eastAsiaTheme="minorEastAsia"/>
          <w:sz w:val="28"/>
          <w:szCs w:val="28"/>
        </w:rPr>
        <w:t xml:space="preserve"> </w:t>
      </w:r>
      <w:r>
        <w:rPr>
          <w:rFonts w:hint="eastAsia" w:ascii="Times New Roman" w:hAnsi="Times New Roman" w:cs="Times New Roman" w:eastAsiaTheme="minorEastAsia"/>
          <w:sz w:val="28"/>
          <w:szCs w:val="28"/>
        </w:rPr>
        <w:t>pre-</w:t>
      </w:r>
      <w:r>
        <w:rPr>
          <w:rFonts w:ascii="Times New Roman" w:hAnsi="Times New Roman" w:cs="Times New Roman" w:eastAsiaTheme="minorEastAsia"/>
          <w:sz w:val="28"/>
          <w:szCs w:val="28"/>
        </w:rPr>
        <w:t>2020</w:t>
      </w:r>
      <w:r>
        <w:rPr>
          <w:rFonts w:hint="eastAsia" w:ascii="Times New Roman" w:hAnsi="Times New Roman" w:cs="Times New Roman" w:eastAsiaTheme="minorEastAsia"/>
          <w:sz w:val="28"/>
          <w:szCs w:val="28"/>
        </w:rPr>
        <w:t xml:space="preserve"> period</w:t>
      </w:r>
      <w:r>
        <w:rPr>
          <w:rFonts w:ascii="Times New Roman" w:hAnsi="Times New Roman" w:cs="Times New Roman" w:eastAsiaTheme="minorEastAsia"/>
          <w:sz w:val="28"/>
          <w:szCs w:val="28"/>
        </w:rPr>
        <w:t>, and developing countries are facing greater challenges in adapting to climate change.</w:t>
      </w:r>
      <w:r>
        <w:t xml:space="preserve"> </w:t>
      </w:r>
      <w:r>
        <w:rPr>
          <w:rFonts w:ascii="Times New Roman" w:hAnsi="Times New Roman" w:cs="Times New Roman" w:eastAsiaTheme="minorEastAsia"/>
          <w:sz w:val="28"/>
          <w:szCs w:val="28"/>
        </w:rPr>
        <w:t xml:space="preserve">The main obstacles are as follows: </w:t>
      </w:r>
      <w:r>
        <w:rPr>
          <w:rFonts w:ascii="Times New Roman" w:hAnsi="Times New Roman" w:cs="Times New Roman" w:eastAsiaTheme="minorEastAsia"/>
          <w:sz w:val="28"/>
          <w:szCs w:val="28"/>
          <w:u w:val="single"/>
        </w:rPr>
        <w:t>First</w:t>
      </w:r>
      <w:r>
        <w:rPr>
          <w:rFonts w:ascii="Times New Roman" w:hAnsi="Times New Roman" w:cs="Times New Roman" w:eastAsiaTheme="minorEastAsia"/>
          <w:sz w:val="28"/>
          <w:szCs w:val="28"/>
        </w:rPr>
        <w:t xml:space="preserve">, process </w:t>
      </w:r>
      <w:r>
        <w:rPr>
          <w:rFonts w:hint="eastAsia" w:ascii="Times New Roman" w:hAnsi="Times New Roman" w:cs="Times New Roman" w:eastAsiaTheme="minorEastAsia"/>
          <w:sz w:val="28"/>
          <w:szCs w:val="28"/>
        </w:rPr>
        <w:t>under</w:t>
      </w:r>
      <w:r>
        <w:rPr>
          <w:rFonts w:ascii="Times New Roman" w:hAnsi="Times New Roman" w:cs="Times New Roman" w:eastAsiaTheme="minorEastAsia"/>
          <w:sz w:val="28"/>
          <w:szCs w:val="28"/>
        </w:rPr>
        <w:t xml:space="preserve"> the Convention has the phenomenon of emphasizing mitigation and neglecting adaptation</w:t>
      </w:r>
      <w:r>
        <w:rPr>
          <w:rFonts w:hint="eastAsia" w:ascii="Times New Roman" w:hAnsi="Times New Roman" w:cs="Times New Roman" w:eastAsiaTheme="minorEastAsia"/>
          <w:sz w:val="28"/>
          <w:szCs w:val="28"/>
        </w:rPr>
        <w:t xml:space="preserve"> in reality</w:t>
      </w:r>
      <w:r>
        <w:rPr>
          <w:rFonts w:ascii="Times New Roman" w:hAnsi="Times New Roman" w:cs="Times New Roman" w:eastAsiaTheme="minorEastAsia"/>
          <w:sz w:val="28"/>
          <w:szCs w:val="28"/>
        </w:rPr>
        <w:t>, and the international community generally does not pay enough attention to adapting to climate change</w:t>
      </w:r>
      <w:r>
        <w:rPr>
          <w:rFonts w:hint="eastAsia" w:ascii="Times New Roman" w:hAnsi="Times New Roman" w:cs="Times New Roman" w:eastAsiaTheme="minorEastAsia"/>
          <w:sz w:val="28"/>
          <w:szCs w:val="28"/>
        </w:rPr>
        <w:t>.</w:t>
      </w:r>
      <w:r>
        <w:t xml:space="preserve"> </w:t>
      </w:r>
      <w:r>
        <w:rPr>
          <w:rFonts w:ascii="Times New Roman" w:hAnsi="Times New Roman" w:cs="Times New Roman" w:eastAsiaTheme="minorEastAsia"/>
          <w:sz w:val="28"/>
          <w:szCs w:val="28"/>
          <w:u w:val="single"/>
        </w:rPr>
        <w:t>Second</w:t>
      </w:r>
      <w:r>
        <w:rPr>
          <w:rFonts w:ascii="Times New Roman" w:hAnsi="Times New Roman" w:cs="Times New Roman" w:eastAsiaTheme="minorEastAsia"/>
          <w:sz w:val="28"/>
          <w:szCs w:val="28"/>
        </w:rPr>
        <w:t xml:space="preserve">, there has been a lack of clear global goals and effective mechanisms for climate change adaptation under the </w:t>
      </w:r>
      <w:r>
        <w:rPr>
          <w:rFonts w:hint="eastAsia" w:ascii="Times New Roman" w:hAnsi="Times New Roman" w:cs="Times New Roman" w:eastAsiaTheme="minorEastAsia"/>
          <w:sz w:val="28"/>
          <w:szCs w:val="28"/>
        </w:rPr>
        <w:t xml:space="preserve">system of the </w:t>
      </w:r>
      <w:r>
        <w:rPr>
          <w:rFonts w:ascii="Times New Roman" w:hAnsi="Times New Roman" w:cs="Times New Roman" w:eastAsiaTheme="minorEastAsia"/>
          <w:sz w:val="28"/>
          <w:szCs w:val="28"/>
        </w:rPr>
        <w:t xml:space="preserve">Convention for a long time, and it is difficult to provide </w:t>
      </w:r>
      <w:r>
        <w:rPr>
          <w:rFonts w:hint="eastAsia" w:ascii="Times New Roman" w:hAnsi="Times New Roman" w:cs="Times New Roman" w:eastAsiaTheme="minorEastAsia"/>
          <w:sz w:val="28"/>
          <w:szCs w:val="28"/>
        </w:rPr>
        <w:t>sustainable</w:t>
      </w:r>
      <w:r>
        <w:rPr>
          <w:rFonts w:ascii="Times New Roman" w:hAnsi="Times New Roman" w:cs="Times New Roman" w:eastAsiaTheme="minorEastAsia"/>
          <w:sz w:val="28"/>
          <w:szCs w:val="28"/>
        </w:rPr>
        <w:t xml:space="preserve"> and </w:t>
      </w:r>
      <w:r>
        <w:rPr>
          <w:rFonts w:hint="eastAsia" w:ascii="Times New Roman" w:hAnsi="Times New Roman" w:cs="Times New Roman" w:eastAsiaTheme="minorEastAsia"/>
          <w:sz w:val="28"/>
          <w:szCs w:val="28"/>
        </w:rPr>
        <w:t>comprehensive</w:t>
      </w:r>
      <w:r>
        <w:rPr>
          <w:rFonts w:ascii="Times New Roman" w:hAnsi="Times New Roman" w:cs="Times New Roman" w:eastAsiaTheme="minorEastAsia"/>
          <w:sz w:val="28"/>
          <w:szCs w:val="28"/>
        </w:rPr>
        <w:t xml:space="preserve"> guidance and support for global and developing countries to carry out adaptation actions</w:t>
      </w:r>
      <w:r>
        <w:rPr>
          <w:rFonts w:hint="eastAsia" w:ascii="Times New Roman" w:hAnsi="Times New Roman" w:cs="Times New Roman" w:eastAsiaTheme="minorEastAsia"/>
          <w:sz w:val="28"/>
          <w:szCs w:val="28"/>
        </w:rPr>
        <w:t>.</w:t>
      </w:r>
      <w:r>
        <w:t xml:space="preserve"> </w:t>
      </w:r>
      <w:r>
        <w:rPr>
          <w:rFonts w:ascii="Times New Roman" w:hAnsi="Times New Roman" w:cs="Times New Roman" w:eastAsiaTheme="minorEastAsia"/>
          <w:sz w:val="28"/>
          <w:szCs w:val="28"/>
          <w:u w:val="single"/>
        </w:rPr>
        <w:t>Third</w:t>
      </w:r>
      <w:r>
        <w:rPr>
          <w:rFonts w:ascii="Times New Roman" w:hAnsi="Times New Roman" w:cs="Times New Roman" w:eastAsiaTheme="minorEastAsia"/>
          <w:sz w:val="28"/>
          <w:szCs w:val="28"/>
        </w:rPr>
        <w:t xml:space="preserve">, the existing technology transfer and capacity-building institutions and mechanisms under the Convention mostly focus on advisory and advice functions, and provide developing countries with insufficient </w:t>
      </w:r>
      <w:r>
        <w:rPr>
          <w:rFonts w:hint="eastAsia" w:ascii="Times New Roman" w:hAnsi="Times New Roman" w:cs="Times New Roman" w:eastAsiaTheme="minorEastAsia"/>
          <w:sz w:val="28"/>
          <w:szCs w:val="28"/>
        </w:rPr>
        <w:t>support on adaptation related</w:t>
      </w:r>
      <w:r>
        <w:rPr>
          <w:rFonts w:ascii="Times New Roman" w:hAnsi="Times New Roman" w:cs="Times New Roman" w:eastAsiaTheme="minorEastAsia"/>
          <w:sz w:val="28"/>
          <w:szCs w:val="28"/>
        </w:rPr>
        <w:t xml:space="preserve"> technology transfer and capacity building</w:t>
      </w:r>
      <w:r>
        <w:rPr>
          <w:rFonts w:hint="eastAsia" w:ascii="Times New Roman" w:hAnsi="Times New Roman" w:cs="Times New Roman" w:eastAsiaTheme="minorEastAsia"/>
          <w:sz w:val="28"/>
          <w:szCs w:val="28"/>
        </w:rPr>
        <w:t>.</w:t>
      </w:r>
      <w:r>
        <w:t xml:space="preserve"> </w:t>
      </w:r>
      <w:r>
        <w:rPr>
          <w:rFonts w:ascii="Times New Roman" w:hAnsi="Times New Roman" w:cs="Times New Roman" w:eastAsiaTheme="minorEastAsia"/>
          <w:sz w:val="28"/>
          <w:szCs w:val="28"/>
          <w:u w:val="single"/>
        </w:rPr>
        <w:t>Fourth</w:t>
      </w:r>
      <w:r>
        <w:rPr>
          <w:rFonts w:ascii="Times New Roman" w:hAnsi="Times New Roman" w:cs="Times New Roman" w:eastAsiaTheme="minorEastAsia"/>
          <w:sz w:val="28"/>
          <w:szCs w:val="28"/>
        </w:rPr>
        <w:t xml:space="preserve">, the developed countries are inadequate in </w:t>
      </w:r>
      <w:r>
        <w:rPr>
          <w:rFonts w:hint="eastAsia" w:ascii="Times New Roman" w:hAnsi="Times New Roman" w:cs="Times New Roman" w:eastAsiaTheme="minorEastAsia"/>
          <w:sz w:val="28"/>
          <w:szCs w:val="28"/>
        </w:rPr>
        <w:t xml:space="preserve">implementing their </w:t>
      </w:r>
      <w:r>
        <w:rPr>
          <w:rFonts w:ascii="Times New Roman" w:hAnsi="Times New Roman" w:cs="Times New Roman" w:eastAsiaTheme="minorEastAsia"/>
          <w:sz w:val="28"/>
          <w:szCs w:val="28"/>
        </w:rPr>
        <w:t xml:space="preserve">mitigation </w:t>
      </w:r>
      <w:r>
        <w:rPr>
          <w:rFonts w:hint="eastAsia" w:ascii="Times New Roman" w:hAnsi="Times New Roman" w:cs="Times New Roman" w:eastAsiaTheme="minorEastAsia"/>
          <w:sz w:val="28"/>
          <w:szCs w:val="28"/>
        </w:rPr>
        <w:t xml:space="preserve">commitments in the pre-2020 period, </w:t>
      </w:r>
      <w:r>
        <w:rPr>
          <w:rFonts w:ascii="Times New Roman" w:hAnsi="Times New Roman" w:cs="Times New Roman" w:eastAsiaTheme="minorEastAsia"/>
          <w:sz w:val="28"/>
          <w:szCs w:val="28"/>
        </w:rPr>
        <w:t xml:space="preserve">and </w:t>
      </w:r>
      <w:r>
        <w:rPr>
          <w:rFonts w:hint="eastAsia" w:ascii="Times New Roman" w:hAnsi="Times New Roman" w:cs="Times New Roman" w:eastAsiaTheme="minorEastAsia"/>
          <w:sz w:val="28"/>
          <w:szCs w:val="28"/>
        </w:rPr>
        <w:t xml:space="preserve">in providing </w:t>
      </w:r>
      <w:r>
        <w:rPr>
          <w:rFonts w:ascii="Times New Roman" w:hAnsi="Times New Roman" w:cs="Times New Roman" w:eastAsiaTheme="minorEastAsia"/>
          <w:sz w:val="28"/>
          <w:szCs w:val="28"/>
        </w:rPr>
        <w:t>financ</w:t>
      </w:r>
      <w:r>
        <w:rPr>
          <w:rFonts w:hint="eastAsia" w:ascii="Times New Roman" w:hAnsi="Times New Roman" w:cs="Times New Roman" w:eastAsiaTheme="minorEastAsia"/>
          <w:sz w:val="28"/>
          <w:szCs w:val="28"/>
        </w:rPr>
        <w:t>e</w:t>
      </w:r>
      <w:r>
        <w:rPr>
          <w:rFonts w:ascii="Times New Roman" w:hAnsi="Times New Roman" w:cs="Times New Roman" w:eastAsiaTheme="minorEastAsia"/>
          <w:sz w:val="28"/>
          <w:szCs w:val="28"/>
        </w:rPr>
        <w:t xml:space="preserve"> support, causing developing countries to face a greater funding gap for adaptation.</w:t>
      </w:r>
    </w:p>
    <w:p>
      <w:pPr>
        <w:spacing w:before="312" w:after="312"/>
        <w:rPr>
          <w:rFonts w:ascii="Times New Roman" w:hAnsi="Times New Roman" w:cs="Times New Roman" w:eastAsiaTheme="minorEastAsia"/>
          <w:b/>
          <w:bCs/>
          <w:sz w:val="28"/>
          <w:szCs w:val="28"/>
        </w:rPr>
      </w:pPr>
      <w:r>
        <w:rPr>
          <w:rFonts w:hint="eastAsia" w:ascii="Times New Roman" w:hAnsi="Times New Roman" w:cs="Times New Roman" w:eastAsiaTheme="minorEastAsia"/>
          <w:b/>
          <w:bCs/>
          <w:sz w:val="28"/>
          <w:szCs w:val="28"/>
        </w:rPr>
        <w:t>2</w:t>
      </w:r>
      <w:r>
        <w:rPr>
          <w:rFonts w:ascii="Times New Roman" w:hAnsi="Times New Roman" w:cs="Times New Roman" w:eastAsiaTheme="minorEastAsia"/>
          <w:b/>
          <w:bCs/>
          <w:sz w:val="28"/>
          <w:szCs w:val="28"/>
        </w:rPr>
        <w:t>.3 The Commitment and Progress of Support P</w:t>
      </w:r>
      <w:r>
        <w:rPr>
          <w:rFonts w:hint="eastAsia" w:ascii="Times New Roman" w:hAnsi="Times New Roman" w:cs="Times New Roman" w:eastAsiaTheme="minorEastAsia"/>
          <w:b/>
          <w:bCs/>
          <w:sz w:val="28"/>
          <w:szCs w:val="28"/>
        </w:rPr>
        <w:t>rovided</w:t>
      </w:r>
      <w:r>
        <w:rPr>
          <w:rFonts w:ascii="Times New Roman" w:hAnsi="Times New Roman" w:cs="Times New Roman" w:eastAsiaTheme="minorEastAsia"/>
          <w:b/>
          <w:bCs/>
          <w:sz w:val="28"/>
          <w:szCs w:val="28"/>
        </w:rPr>
        <w:t xml:space="preserve"> by Developed Countries by 2020</w:t>
      </w:r>
    </w:p>
    <w:p>
      <w:pPr>
        <w:spacing w:before="312" w:after="312"/>
        <w:rPr>
          <w:rFonts w:ascii="Times New Roman" w:hAnsi="Times New Roman" w:cs="Times New Roman" w:eastAsiaTheme="minorEastAsia"/>
          <w:sz w:val="28"/>
          <w:szCs w:val="28"/>
        </w:rPr>
      </w:pPr>
      <w:r>
        <w:rPr>
          <w:rFonts w:ascii="Times New Roman" w:hAnsi="Times New Roman" w:cs="Times New Roman" w:eastAsiaTheme="minorEastAsia"/>
          <w:sz w:val="28"/>
          <w:szCs w:val="28"/>
        </w:rPr>
        <w:t xml:space="preserve">The Convention stipulates that Annex II Parties shall provide new and additional finance support and transfer environmentally </w:t>
      </w:r>
      <w:r>
        <w:rPr>
          <w:rFonts w:hint="eastAsia" w:ascii="Times New Roman" w:hAnsi="Times New Roman" w:cs="Times New Roman" w:eastAsiaTheme="minorEastAsia"/>
          <w:sz w:val="28"/>
          <w:szCs w:val="28"/>
        </w:rPr>
        <w:t>sound</w:t>
      </w:r>
      <w:r>
        <w:rPr>
          <w:rFonts w:ascii="Times New Roman" w:hAnsi="Times New Roman" w:cs="Times New Roman" w:eastAsiaTheme="minorEastAsia"/>
          <w:sz w:val="28"/>
          <w:szCs w:val="28"/>
        </w:rPr>
        <w:t xml:space="preserve"> technologies to developing countries. Developed countries </w:t>
      </w:r>
      <w:r>
        <w:rPr>
          <w:rFonts w:hint="eastAsia" w:ascii="Times New Roman" w:hAnsi="Times New Roman" w:cs="Times New Roman" w:eastAsiaTheme="minorEastAsia"/>
          <w:sz w:val="28"/>
          <w:szCs w:val="28"/>
        </w:rPr>
        <w:t>committed</w:t>
      </w:r>
      <w:r>
        <w:rPr>
          <w:rFonts w:ascii="Times New Roman" w:hAnsi="Times New Roman" w:cs="Times New Roman" w:eastAsiaTheme="minorEastAsia"/>
          <w:sz w:val="28"/>
          <w:szCs w:val="28"/>
        </w:rPr>
        <w:t xml:space="preserve"> in the Cancun Agreement to a goal of mobilizing jointly USD</w:t>
      </w:r>
      <w:r>
        <w:rPr>
          <w:rFonts w:hint="eastAsia" w:ascii="Times New Roman" w:hAnsi="Times New Roman" w:cs="Times New Roman" w:eastAsiaTheme="minorEastAsia"/>
          <w:sz w:val="28"/>
          <w:szCs w:val="28"/>
        </w:rPr>
        <w:t xml:space="preserve"> </w:t>
      </w:r>
      <w:r>
        <w:rPr>
          <w:rFonts w:ascii="Times New Roman" w:hAnsi="Times New Roman" w:cs="Times New Roman" w:eastAsiaTheme="minorEastAsia"/>
          <w:sz w:val="28"/>
          <w:szCs w:val="28"/>
        </w:rPr>
        <w:t>100 billion per year by 2020 to address the needs of developing countries. Paragraph 114 of Decision 1/CP.21 strongly urges developed country Parties to scale up their level of financial support, with a concrete road map to achieve the goal of providing USD 100 billion annually by 2020; Paragraph 53 decides that developed countries continue their existing collective mobilization goal through 2025, and prior to 2025 the</w:t>
      </w:r>
      <w:r>
        <w:rPr>
          <w:rFonts w:hint="eastAsia" w:ascii="Times New Roman" w:hAnsi="Times New Roman" w:cs="Times New Roman" w:eastAsiaTheme="minorEastAsia"/>
          <w:sz w:val="28"/>
          <w:szCs w:val="28"/>
        </w:rPr>
        <w:t xml:space="preserve"> CMA</w:t>
      </w:r>
      <w:r>
        <w:rPr>
          <w:rFonts w:ascii="Times New Roman" w:hAnsi="Times New Roman" w:cs="Times New Roman" w:eastAsiaTheme="minorEastAsia"/>
          <w:sz w:val="28"/>
          <w:szCs w:val="28"/>
        </w:rPr>
        <w:t xml:space="preserve"> shall set a new collective quantified goal from a floor of USD 100 billion per year, taking into account the needs and priorities of developing countries.</w:t>
      </w:r>
    </w:p>
    <w:p>
      <w:pPr>
        <w:spacing w:before="312" w:after="312"/>
        <w:rPr>
          <w:rFonts w:ascii="Times New Roman" w:hAnsi="Times New Roman" w:cs="Times New Roman" w:eastAsiaTheme="minorEastAsia"/>
          <w:sz w:val="28"/>
          <w:szCs w:val="28"/>
        </w:rPr>
      </w:pPr>
      <w:r>
        <w:rPr>
          <w:rFonts w:hint="eastAsia" w:ascii="Times New Roman" w:hAnsi="Times New Roman" w:cs="Times New Roman" w:eastAsiaTheme="minorEastAsia"/>
          <w:sz w:val="28"/>
          <w:szCs w:val="28"/>
        </w:rPr>
        <w:t>During the pre-</w:t>
      </w:r>
      <w:r>
        <w:rPr>
          <w:rFonts w:ascii="Times New Roman" w:hAnsi="Times New Roman" w:cs="Times New Roman" w:eastAsiaTheme="minorEastAsia"/>
          <w:sz w:val="28"/>
          <w:szCs w:val="28"/>
        </w:rPr>
        <w:t>2020</w:t>
      </w:r>
      <w:r>
        <w:rPr>
          <w:rFonts w:hint="eastAsia" w:ascii="Times New Roman" w:hAnsi="Times New Roman" w:cs="Times New Roman" w:eastAsiaTheme="minorEastAsia"/>
          <w:sz w:val="28"/>
          <w:szCs w:val="28"/>
        </w:rPr>
        <w:t xml:space="preserve"> period</w:t>
      </w:r>
      <w:r>
        <w:rPr>
          <w:rFonts w:ascii="Times New Roman" w:hAnsi="Times New Roman" w:cs="Times New Roman" w:eastAsiaTheme="minorEastAsia"/>
          <w:sz w:val="28"/>
          <w:szCs w:val="28"/>
        </w:rPr>
        <w:t>, developed countries have provided some extent of public financ</w:t>
      </w:r>
      <w:r>
        <w:rPr>
          <w:rFonts w:hint="eastAsia" w:ascii="Times New Roman" w:hAnsi="Times New Roman" w:cs="Times New Roman" w:eastAsiaTheme="minorEastAsia"/>
          <w:sz w:val="28"/>
          <w:szCs w:val="28"/>
        </w:rPr>
        <w:t>e</w:t>
      </w:r>
      <w:r>
        <w:rPr>
          <w:rFonts w:ascii="Times New Roman" w:hAnsi="Times New Roman" w:cs="Times New Roman" w:eastAsiaTheme="minorEastAsia"/>
          <w:sz w:val="28"/>
          <w:szCs w:val="28"/>
        </w:rPr>
        <w:t xml:space="preserve"> support through multilateral, bilateral and regional channels, and mobilized social capital </w:t>
      </w:r>
      <w:r>
        <w:rPr>
          <w:rFonts w:hint="eastAsia" w:ascii="Times New Roman" w:hAnsi="Times New Roman" w:cs="Times New Roman" w:eastAsiaTheme="minorEastAsia"/>
          <w:sz w:val="28"/>
          <w:szCs w:val="28"/>
        </w:rPr>
        <w:t>to</w:t>
      </w:r>
      <w:r>
        <w:rPr>
          <w:rFonts w:ascii="Times New Roman" w:hAnsi="Times New Roman" w:cs="Times New Roman" w:eastAsiaTheme="minorEastAsia"/>
          <w:sz w:val="28"/>
          <w:szCs w:val="28"/>
        </w:rPr>
        <w:t xml:space="preserve"> assist developing countries in combating climate change. However, </w:t>
      </w:r>
      <w:r>
        <w:rPr>
          <w:rFonts w:hint="eastAsia" w:ascii="Times New Roman" w:hAnsi="Times New Roman" w:cs="Times New Roman" w:eastAsiaTheme="minorEastAsia"/>
          <w:sz w:val="28"/>
          <w:szCs w:val="28"/>
        </w:rPr>
        <w:t>there</w:t>
      </w:r>
      <w:r>
        <w:rPr>
          <w:rFonts w:ascii="Times New Roman" w:hAnsi="Times New Roman" w:cs="Times New Roman" w:eastAsiaTheme="minorEastAsia"/>
          <w:sz w:val="28"/>
          <w:szCs w:val="28"/>
        </w:rPr>
        <w:t xml:space="preserve"> </w:t>
      </w:r>
      <w:r>
        <w:rPr>
          <w:rFonts w:hint="eastAsia" w:ascii="Times New Roman" w:hAnsi="Times New Roman" w:cs="Times New Roman" w:eastAsiaTheme="minorEastAsia"/>
          <w:sz w:val="28"/>
          <w:szCs w:val="28"/>
        </w:rPr>
        <w:t>are</w:t>
      </w:r>
      <w:r>
        <w:rPr>
          <w:rFonts w:ascii="Times New Roman" w:hAnsi="Times New Roman" w:cs="Times New Roman" w:eastAsiaTheme="minorEastAsia"/>
          <w:sz w:val="28"/>
          <w:szCs w:val="28"/>
        </w:rPr>
        <w:t xml:space="preserve"> several </w:t>
      </w:r>
      <w:r>
        <w:rPr>
          <w:rFonts w:hint="eastAsia" w:ascii="Times New Roman" w:hAnsi="Times New Roman" w:cs="Times New Roman" w:eastAsiaTheme="minorEastAsia"/>
          <w:sz w:val="28"/>
          <w:szCs w:val="28"/>
        </w:rPr>
        <w:t>significant obstacles</w:t>
      </w:r>
      <w:r>
        <w:rPr>
          <w:rFonts w:ascii="Times New Roman" w:hAnsi="Times New Roman" w:cs="Times New Roman" w:eastAsiaTheme="minorEastAsia"/>
          <w:sz w:val="28"/>
          <w:szCs w:val="28"/>
        </w:rPr>
        <w:t xml:space="preserve">: </w:t>
      </w:r>
      <w:r>
        <w:rPr>
          <w:rFonts w:ascii="Times New Roman" w:hAnsi="Times New Roman" w:cs="Times New Roman" w:eastAsiaTheme="minorEastAsia"/>
          <w:sz w:val="28"/>
          <w:szCs w:val="28"/>
          <w:u w:val="single"/>
        </w:rPr>
        <w:t>First</w:t>
      </w:r>
      <w:r>
        <w:rPr>
          <w:rFonts w:ascii="Times New Roman" w:hAnsi="Times New Roman" w:cs="Times New Roman" w:eastAsiaTheme="minorEastAsia"/>
          <w:sz w:val="28"/>
          <w:szCs w:val="28"/>
          <w:u w:val="none"/>
        </w:rPr>
        <w:t xml:space="preserve">, </w:t>
      </w:r>
      <w:r>
        <w:rPr>
          <w:rFonts w:ascii="Times New Roman" w:hAnsi="Times New Roman" w:cs="Times New Roman" w:eastAsiaTheme="minorEastAsia"/>
          <w:sz w:val="28"/>
          <w:szCs w:val="28"/>
        </w:rPr>
        <w:t>there is a lack of systematic assessment on developed countries’ compliance of providing US</w:t>
      </w:r>
      <w:r>
        <w:rPr>
          <w:rFonts w:hint="eastAsia" w:ascii="Times New Roman" w:hAnsi="Times New Roman" w:cs="Times New Roman" w:eastAsiaTheme="minorEastAsia"/>
          <w:sz w:val="28"/>
          <w:szCs w:val="28"/>
        </w:rPr>
        <w:t xml:space="preserve">D </w:t>
      </w:r>
      <w:r>
        <w:rPr>
          <w:rFonts w:ascii="Times New Roman" w:hAnsi="Times New Roman" w:cs="Times New Roman" w:eastAsiaTheme="minorEastAsia"/>
          <w:sz w:val="28"/>
          <w:szCs w:val="28"/>
        </w:rPr>
        <w:t xml:space="preserve">100 billion per year, which has led to a lack of </w:t>
      </w:r>
      <w:r>
        <w:rPr>
          <w:rFonts w:hint="eastAsia" w:ascii="Times New Roman" w:hAnsi="Times New Roman" w:cs="Times New Roman" w:eastAsiaTheme="minorEastAsia"/>
          <w:sz w:val="28"/>
          <w:szCs w:val="28"/>
        </w:rPr>
        <w:t>clarity for</w:t>
      </w:r>
      <w:r>
        <w:rPr>
          <w:rFonts w:ascii="Times New Roman" w:hAnsi="Times New Roman" w:cs="Times New Roman" w:eastAsiaTheme="minorEastAsia"/>
          <w:sz w:val="28"/>
          <w:szCs w:val="28"/>
        </w:rPr>
        <w:t xml:space="preserve"> understanding of the overall progress by </w:t>
      </w:r>
      <w:r>
        <w:rPr>
          <w:rFonts w:hint="eastAsia" w:ascii="Times New Roman" w:hAnsi="Times New Roman" w:cs="Times New Roman" w:eastAsiaTheme="minorEastAsia"/>
          <w:sz w:val="28"/>
          <w:szCs w:val="28"/>
        </w:rPr>
        <w:t>developed</w:t>
      </w:r>
      <w:r>
        <w:rPr>
          <w:rFonts w:ascii="Times New Roman" w:hAnsi="Times New Roman" w:cs="Times New Roman" w:eastAsiaTheme="minorEastAsia"/>
          <w:sz w:val="28"/>
          <w:szCs w:val="28"/>
        </w:rPr>
        <w:t xml:space="preserve"> Parties</w:t>
      </w:r>
      <w:r>
        <w:rPr>
          <w:rFonts w:hint="eastAsia" w:ascii="Times New Roman" w:hAnsi="Times New Roman" w:cs="Times New Roman" w:eastAsiaTheme="minorEastAsia"/>
          <w:sz w:val="28"/>
          <w:szCs w:val="28"/>
        </w:rPr>
        <w:t>,</w:t>
      </w:r>
      <w:r>
        <w:rPr>
          <w:rFonts w:ascii="Times New Roman" w:hAnsi="Times New Roman" w:cs="Times New Roman" w:eastAsiaTheme="minorEastAsia"/>
          <w:sz w:val="28"/>
          <w:szCs w:val="28"/>
        </w:rPr>
        <w:t xml:space="preserve"> therefore </w:t>
      </w:r>
      <w:r>
        <w:rPr>
          <w:rFonts w:hint="eastAsia" w:ascii="Times New Roman" w:hAnsi="Times New Roman" w:cs="Times New Roman" w:eastAsiaTheme="minorEastAsia"/>
          <w:sz w:val="28"/>
          <w:szCs w:val="28"/>
        </w:rPr>
        <w:t xml:space="preserve">it </w:t>
      </w:r>
      <w:r>
        <w:rPr>
          <w:rFonts w:ascii="Times New Roman" w:hAnsi="Times New Roman" w:cs="Times New Roman" w:eastAsiaTheme="minorEastAsia"/>
          <w:sz w:val="28"/>
          <w:szCs w:val="28"/>
        </w:rPr>
        <w:t xml:space="preserve">cannot provide effective experience and information for post-2020 </w:t>
      </w:r>
      <w:r>
        <w:rPr>
          <w:rFonts w:hint="eastAsia" w:ascii="Times New Roman" w:hAnsi="Times New Roman" w:cs="Times New Roman" w:eastAsiaTheme="minorEastAsia"/>
          <w:sz w:val="28"/>
          <w:szCs w:val="28"/>
        </w:rPr>
        <w:t>finance support</w:t>
      </w:r>
      <w:r>
        <w:rPr>
          <w:rFonts w:ascii="Times New Roman" w:hAnsi="Times New Roman" w:cs="Times New Roman" w:eastAsiaTheme="minorEastAsia"/>
          <w:sz w:val="28"/>
          <w:szCs w:val="28"/>
        </w:rPr>
        <w:t xml:space="preserve"> arrangements. </w:t>
      </w:r>
      <w:r>
        <w:rPr>
          <w:rFonts w:ascii="Times New Roman" w:hAnsi="Times New Roman" w:cs="Times New Roman" w:eastAsiaTheme="minorEastAsia"/>
          <w:sz w:val="28"/>
          <w:szCs w:val="28"/>
          <w:u w:val="single"/>
        </w:rPr>
        <w:t>Second</w:t>
      </w:r>
      <w:r>
        <w:rPr>
          <w:rFonts w:ascii="Times New Roman" w:hAnsi="Times New Roman" w:cs="Times New Roman" w:eastAsiaTheme="minorEastAsia"/>
          <w:sz w:val="28"/>
          <w:szCs w:val="28"/>
          <w:u w:val="none"/>
        </w:rPr>
        <w:t>,</w:t>
      </w:r>
      <w:r>
        <w:rPr>
          <w:rFonts w:ascii="Times New Roman" w:hAnsi="Times New Roman" w:cs="Times New Roman" w:eastAsiaTheme="minorEastAsia"/>
          <w:sz w:val="28"/>
          <w:szCs w:val="28"/>
        </w:rPr>
        <w:t xml:space="preserve"> based on available information, there is a huge gap between the actual funding scale of developed countries’ commitments and the needs of developing countries. Except for the United States and Iceland that have not yet submitted their fourth </w:t>
      </w:r>
      <w:r>
        <w:rPr>
          <w:rFonts w:hint="eastAsia" w:ascii="Times New Roman" w:hAnsi="Times New Roman" w:cs="Times New Roman" w:eastAsiaTheme="minorEastAsia"/>
          <w:sz w:val="28"/>
          <w:szCs w:val="28"/>
        </w:rPr>
        <w:t>B</w:t>
      </w:r>
      <w:r>
        <w:rPr>
          <w:rFonts w:ascii="Times New Roman" w:hAnsi="Times New Roman" w:cs="Times New Roman" w:eastAsiaTheme="minorEastAsia"/>
          <w:sz w:val="28"/>
          <w:szCs w:val="28"/>
        </w:rPr>
        <w:t xml:space="preserve">iennial </w:t>
      </w:r>
      <w:r>
        <w:rPr>
          <w:rFonts w:hint="eastAsia" w:ascii="Times New Roman" w:hAnsi="Times New Roman" w:cs="Times New Roman" w:eastAsiaTheme="minorEastAsia"/>
          <w:sz w:val="28"/>
          <w:szCs w:val="28"/>
        </w:rPr>
        <w:t>R</w:t>
      </w:r>
      <w:r>
        <w:rPr>
          <w:rFonts w:ascii="Times New Roman" w:hAnsi="Times New Roman" w:cs="Times New Roman" w:eastAsiaTheme="minorEastAsia"/>
          <w:sz w:val="28"/>
          <w:szCs w:val="28"/>
        </w:rPr>
        <w:t xml:space="preserve">eport thus data are not available, according to the most recent data in 2018, the “climate finance” provided to developing countries by all other Annex II Parties through multilateral, bilateral and regional channels (including the committed amount and the disbursed amount) is far from the developed countries’ commitment of providing USD 100 billion per annul. Many developing countries and NGOs have pointed out that most of the financial support provided by developed countries comes from ODA, and the vast majority of developed countries have not clarified whether these supports and existing </w:t>
      </w:r>
      <w:r>
        <w:rPr>
          <w:rFonts w:hint="eastAsia" w:ascii="Times New Roman" w:hAnsi="Times New Roman" w:cs="Times New Roman" w:eastAsiaTheme="minorEastAsia"/>
          <w:sz w:val="28"/>
          <w:szCs w:val="28"/>
        </w:rPr>
        <w:t>ODA</w:t>
      </w:r>
      <w:r>
        <w:rPr>
          <w:rFonts w:ascii="Times New Roman" w:hAnsi="Times New Roman" w:cs="Times New Roman" w:eastAsiaTheme="minorEastAsia"/>
          <w:sz w:val="28"/>
          <w:szCs w:val="28"/>
        </w:rPr>
        <w:t xml:space="preserve"> provided to developing countries in fields of environment and sustainable development are double count</w:t>
      </w:r>
      <w:r>
        <w:rPr>
          <w:rFonts w:hint="eastAsia" w:ascii="Times New Roman" w:hAnsi="Times New Roman" w:cs="Times New Roman" w:eastAsiaTheme="minorEastAsia"/>
          <w:sz w:val="28"/>
          <w:szCs w:val="28"/>
        </w:rPr>
        <w:t>ed</w:t>
      </w:r>
      <w:r>
        <w:rPr>
          <w:rFonts w:ascii="Times New Roman" w:hAnsi="Times New Roman" w:cs="Times New Roman" w:eastAsiaTheme="minorEastAsia"/>
          <w:sz w:val="28"/>
          <w:szCs w:val="28"/>
        </w:rPr>
        <w:t xml:space="preserve">, such as </w:t>
      </w:r>
      <w:r>
        <w:rPr>
          <w:rFonts w:hint="eastAsia" w:ascii="Times New Roman" w:hAnsi="Times New Roman" w:cs="Times New Roman" w:eastAsiaTheme="minorEastAsia"/>
          <w:sz w:val="28"/>
          <w:szCs w:val="28"/>
        </w:rPr>
        <w:t xml:space="preserve">for </w:t>
      </w:r>
      <w:r>
        <w:rPr>
          <w:rFonts w:ascii="Times New Roman" w:hAnsi="Times New Roman" w:cs="Times New Roman" w:eastAsiaTheme="minorEastAsia"/>
          <w:sz w:val="28"/>
          <w:szCs w:val="28"/>
        </w:rPr>
        <w:t xml:space="preserve">biodiversity conservation, eliminate ozone-depleting substances, and combat desertification etc., which </w:t>
      </w:r>
      <w:r>
        <w:rPr>
          <w:rFonts w:hint="eastAsia" w:ascii="Times New Roman" w:hAnsi="Times New Roman" w:cs="Times New Roman" w:eastAsiaTheme="minorEastAsia"/>
          <w:sz w:val="28"/>
          <w:szCs w:val="28"/>
        </w:rPr>
        <w:t>can</w:t>
      </w:r>
      <w:r>
        <w:rPr>
          <w:rFonts w:ascii="Times New Roman" w:hAnsi="Times New Roman" w:cs="Times New Roman" w:eastAsiaTheme="minorEastAsia"/>
          <w:sz w:val="28"/>
          <w:szCs w:val="28"/>
        </w:rPr>
        <w:t xml:space="preserve">not reflect effective compliance of developed countries’ obligation under the Convention that Annex II Parties shall provide finance support to developing countries and the climate finance shall be new and additional. </w:t>
      </w:r>
    </w:p>
    <w:p>
      <w:pPr>
        <w:spacing w:before="312" w:after="312"/>
      </w:pPr>
      <w:r>
        <w:rPr>
          <w:rFonts w:ascii="Times New Roman" w:hAnsi="Times New Roman" w:cs="Times New Roman" w:eastAsiaTheme="minorEastAsia"/>
          <w:sz w:val="28"/>
          <w:szCs w:val="28"/>
        </w:rPr>
        <w:t xml:space="preserve">According to GEF, its seventh replenishment totaled USD 4.1 billion, which decreased for the first time in history with a decrease of USD 333 million from the sixth replenishment. The climate change sector only accounts for </w:t>
      </w:r>
      <w:bookmarkStart w:id="2" w:name="_Hlk50111201"/>
      <w:r>
        <w:rPr>
          <w:rFonts w:ascii="Times New Roman" w:hAnsi="Times New Roman" w:cs="Times New Roman" w:eastAsiaTheme="minorEastAsia"/>
          <w:sz w:val="28"/>
          <w:szCs w:val="28"/>
        </w:rPr>
        <w:t>USD</w:t>
      </w:r>
      <w:bookmarkEnd w:id="2"/>
      <w:r>
        <w:rPr>
          <w:rFonts w:ascii="Times New Roman" w:hAnsi="Times New Roman" w:cs="Times New Roman" w:eastAsiaTheme="minorEastAsia"/>
          <w:sz w:val="28"/>
          <w:szCs w:val="28"/>
        </w:rPr>
        <w:t xml:space="preserve"> 801 million, a decrease of 36.4%. The historical debts of individual developed countries are relatively large, reaching USD 319 million. According to GCF, as of March 31, 2020, the initial committed contribution of developed countries totaled USD 10.2 billion, confirmed commitments were USD 8.12 billion, </w:t>
      </w:r>
      <w:r>
        <w:rPr>
          <w:rFonts w:hint="eastAsia" w:ascii="Times New Roman" w:hAnsi="Times New Roman" w:cs="Times New Roman" w:eastAsiaTheme="minorEastAsia"/>
          <w:sz w:val="28"/>
          <w:szCs w:val="28"/>
        </w:rPr>
        <w:t>disbursed amount</w:t>
      </w:r>
      <w:r>
        <w:rPr>
          <w:rFonts w:ascii="Times New Roman" w:hAnsi="Times New Roman" w:cs="Times New Roman" w:eastAsiaTheme="minorEastAsia"/>
          <w:sz w:val="28"/>
          <w:szCs w:val="28"/>
        </w:rPr>
        <w:t xml:space="preserve"> was USD 8.09 billion, and developed countries’ unfulfilled contribution exceeded 20%. The </w:t>
      </w:r>
      <w:r>
        <w:rPr>
          <w:rFonts w:hint="eastAsia" w:ascii="Times New Roman" w:hAnsi="Times New Roman" w:cs="Times New Roman" w:eastAsiaTheme="minorEastAsia"/>
          <w:sz w:val="28"/>
          <w:szCs w:val="28"/>
        </w:rPr>
        <w:t>disbursed</w:t>
      </w:r>
      <w:r>
        <w:rPr>
          <w:rFonts w:ascii="Times New Roman" w:hAnsi="Times New Roman" w:cs="Times New Roman" w:eastAsiaTheme="minorEastAsia"/>
          <w:sz w:val="28"/>
          <w:szCs w:val="28"/>
        </w:rPr>
        <w:t xml:space="preserve"> amount </w:t>
      </w:r>
      <w:r>
        <w:rPr>
          <w:rFonts w:hint="eastAsia" w:ascii="Times New Roman" w:hAnsi="Times New Roman" w:cs="Times New Roman" w:eastAsiaTheme="minorEastAsia"/>
          <w:sz w:val="28"/>
          <w:szCs w:val="28"/>
        </w:rPr>
        <w:t>of</w:t>
      </w:r>
      <w:r>
        <w:rPr>
          <w:rFonts w:ascii="Times New Roman" w:hAnsi="Times New Roman" w:cs="Times New Roman" w:eastAsiaTheme="minorEastAsia"/>
          <w:sz w:val="28"/>
          <w:szCs w:val="28"/>
        </w:rPr>
        <w:t xml:space="preserve"> some developed countries is even below 1/3 of their committed contribution. As of July 2020, during the first replenishment period of the GCF, developed countries have committed a contribution of USD 9.8 billion, while the confirmed contribution is only USD 3.8 billion, accounting for 38.8% only.</w:t>
      </w:r>
      <w:r>
        <w:t xml:space="preserve"> </w:t>
      </w:r>
    </w:p>
    <w:p>
      <w:pPr>
        <w:spacing w:before="312" w:after="312"/>
        <w:rPr>
          <w:rFonts w:ascii="Times New Roman" w:hAnsi="Times New Roman" w:cs="Times New Roman" w:eastAsiaTheme="minorEastAsia"/>
          <w:sz w:val="28"/>
          <w:szCs w:val="28"/>
        </w:rPr>
      </w:pPr>
      <w:r>
        <w:rPr>
          <w:rFonts w:ascii="Times New Roman" w:hAnsi="Times New Roman" w:cs="Times New Roman" w:eastAsiaTheme="minorEastAsia"/>
          <w:sz w:val="28"/>
          <w:szCs w:val="28"/>
        </w:rPr>
        <w:t>Developing countries face serious obstacles in gaining access to technology transfer and capacity-building support to address climate change.</w:t>
      </w:r>
      <w:r>
        <w:t xml:space="preserve"> </w:t>
      </w:r>
      <w:r>
        <w:rPr>
          <w:rFonts w:ascii="Times New Roman" w:hAnsi="Times New Roman" w:cs="Times New Roman" w:eastAsiaTheme="minorEastAsia"/>
          <w:sz w:val="28"/>
          <w:szCs w:val="28"/>
        </w:rPr>
        <w:t>The current climate-friendly technology transfer activities are mainly based on the private sector and are realized in a traditional market-based way</w:t>
      </w:r>
      <w:r>
        <w:rPr>
          <w:rFonts w:hint="eastAsia" w:ascii="Times New Roman" w:hAnsi="Times New Roman" w:cs="Times New Roman" w:eastAsiaTheme="minorEastAsia"/>
          <w:sz w:val="28"/>
          <w:szCs w:val="28"/>
        </w:rPr>
        <w:t>s</w:t>
      </w:r>
      <w:r>
        <w:rPr>
          <w:rFonts w:ascii="Times New Roman" w:hAnsi="Times New Roman" w:cs="Times New Roman" w:eastAsiaTheme="minorEastAsia"/>
          <w:sz w:val="28"/>
          <w:szCs w:val="28"/>
        </w:rPr>
        <w:t xml:space="preserve">. However, the insufficient public </w:t>
      </w:r>
      <w:r>
        <w:rPr>
          <w:rFonts w:hint="eastAsia" w:ascii="Times New Roman" w:hAnsi="Times New Roman" w:cs="Times New Roman" w:eastAsiaTheme="minorEastAsia"/>
          <w:sz w:val="28"/>
          <w:szCs w:val="28"/>
        </w:rPr>
        <w:t>engagement</w:t>
      </w:r>
      <w:r>
        <w:rPr>
          <w:rFonts w:ascii="Times New Roman" w:hAnsi="Times New Roman" w:cs="Times New Roman" w:eastAsiaTheme="minorEastAsia"/>
          <w:sz w:val="28"/>
          <w:szCs w:val="28"/>
        </w:rPr>
        <w:t xml:space="preserve"> of developed countries' governments makes it difficult to reflect their efforts to carry out technology transfer to comply the obligations of the Convention.</w:t>
      </w:r>
      <w:r>
        <w:t xml:space="preserve"> </w:t>
      </w:r>
      <w:r>
        <w:rPr>
          <w:rFonts w:ascii="Times New Roman" w:hAnsi="Times New Roman" w:cs="Times New Roman" w:eastAsiaTheme="minorEastAsia"/>
          <w:sz w:val="28"/>
          <w:szCs w:val="28"/>
        </w:rPr>
        <w:t xml:space="preserve">Developing countries have </w:t>
      </w:r>
      <w:r>
        <w:rPr>
          <w:rFonts w:hint="eastAsia" w:ascii="Times New Roman" w:hAnsi="Times New Roman" w:cs="Times New Roman" w:eastAsiaTheme="minorEastAsia"/>
          <w:sz w:val="28"/>
          <w:szCs w:val="28"/>
        </w:rPr>
        <w:t>identified</w:t>
      </w:r>
      <w:r>
        <w:rPr>
          <w:rFonts w:ascii="Times New Roman" w:hAnsi="Times New Roman" w:cs="Times New Roman" w:eastAsiaTheme="minorEastAsia"/>
          <w:sz w:val="28"/>
          <w:szCs w:val="28"/>
        </w:rPr>
        <w:t xml:space="preserve"> targeted and systematic technological needs through TNAs and formed a large number of Technological Action Plans (TAPs), but they cannot be effectively implemented due to lack of follow-up financial support.</w:t>
      </w:r>
      <w:r>
        <w:t xml:space="preserve"> </w:t>
      </w:r>
      <w:r>
        <w:rPr>
          <w:rFonts w:ascii="Times New Roman" w:hAnsi="Times New Roman" w:cs="Times New Roman" w:eastAsiaTheme="minorEastAsia"/>
          <w:sz w:val="28"/>
          <w:szCs w:val="28"/>
        </w:rPr>
        <w:t xml:space="preserve">The technology mechanism under the Convention lacks sufficient, stable and sustainable funding guarantees, and it is difficult to effectively support the actual needs of climate-friendly technology transfer </w:t>
      </w:r>
      <w:r>
        <w:rPr>
          <w:rFonts w:hint="eastAsia" w:ascii="Times New Roman" w:hAnsi="Times New Roman" w:cs="Times New Roman" w:eastAsiaTheme="minorEastAsia"/>
          <w:sz w:val="28"/>
          <w:szCs w:val="28"/>
        </w:rPr>
        <w:t>to</w:t>
      </w:r>
      <w:r>
        <w:rPr>
          <w:rFonts w:ascii="Times New Roman" w:hAnsi="Times New Roman" w:cs="Times New Roman" w:eastAsiaTheme="minorEastAsia"/>
          <w:sz w:val="28"/>
          <w:szCs w:val="28"/>
        </w:rPr>
        <w:t xml:space="preserve"> developing countries.</w:t>
      </w:r>
      <w:r>
        <w:t xml:space="preserve"> </w:t>
      </w:r>
      <w:r>
        <w:rPr>
          <w:rFonts w:ascii="Times New Roman" w:hAnsi="Times New Roman" w:cs="Times New Roman" w:eastAsiaTheme="minorEastAsia"/>
          <w:sz w:val="28"/>
          <w:szCs w:val="28"/>
        </w:rPr>
        <w:t>The current capacity-building activities are fragmented, failing to be consistent and systematic.</w:t>
      </w:r>
      <w:r>
        <w:t xml:space="preserve"> </w:t>
      </w:r>
      <w:r>
        <w:rPr>
          <w:rFonts w:ascii="Times New Roman" w:hAnsi="Times New Roman" w:cs="Times New Roman" w:eastAsiaTheme="minorEastAsia"/>
          <w:sz w:val="28"/>
          <w:szCs w:val="28"/>
        </w:rPr>
        <w:t xml:space="preserve">Existing capacity-building support channels are unclear, insufficient in scale, and </w:t>
      </w:r>
      <w:r>
        <w:rPr>
          <w:rFonts w:hint="eastAsia" w:ascii="Times New Roman" w:hAnsi="Times New Roman" w:cs="Times New Roman" w:eastAsiaTheme="minorEastAsia"/>
          <w:sz w:val="28"/>
          <w:szCs w:val="28"/>
        </w:rPr>
        <w:t xml:space="preserve">in some cases </w:t>
      </w:r>
      <w:r>
        <w:rPr>
          <w:rFonts w:ascii="Times New Roman" w:hAnsi="Times New Roman" w:cs="Times New Roman" w:eastAsiaTheme="minorEastAsia"/>
          <w:sz w:val="28"/>
          <w:szCs w:val="28"/>
        </w:rPr>
        <w:t>lack of transparency and fairness.</w:t>
      </w:r>
      <w:r>
        <w:t xml:space="preserve"> </w:t>
      </w:r>
      <w:r>
        <w:rPr>
          <w:rFonts w:ascii="Times New Roman" w:hAnsi="Times New Roman" w:cs="Times New Roman" w:eastAsiaTheme="minorEastAsia"/>
          <w:sz w:val="28"/>
          <w:szCs w:val="28"/>
        </w:rPr>
        <w:t>It is difficult for developing countries to obtain effective capacity-building support through fair and stable multilateral channels according to their own capacity-building needs.</w:t>
      </w:r>
    </w:p>
    <w:p>
      <w:pPr>
        <w:spacing w:before="312" w:after="312"/>
        <w:rPr>
          <w:rFonts w:ascii="Times New Roman" w:hAnsi="Times New Roman" w:cs="Times New Roman" w:eastAsiaTheme="minorEastAsia"/>
          <w:b/>
          <w:bCs/>
          <w:sz w:val="32"/>
          <w:szCs w:val="32"/>
        </w:rPr>
      </w:pPr>
      <w:r>
        <w:rPr>
          <w:rFonts w:hint="eastAsia" w:ascii="Times New Roman" w:hAnsi="Times New Roman" w:cs="Times New Roman" w:eastAsiaTheme="minorEastAsia"/>
          <w:b/>
          <w:bCs/>
          <w:sz w:val="32"/>
          <w:szCs w:val="32"/>
        </w:rPr>
        <w:t>3</w:t>
      </w:r>
      <w:r>
        <w:rPr>
          <w:rFonts w:ascii="Times New Roman" w:hAnsi="Times New Roman" w:cs="Times New Roman" w:eastAsiaTheme="minorEastAsia"/>
          <w:b/>
          <w:bCs/>
          <w:sz w:val="32"/>
          <w:szCs w:val="32"/>
        </w:rPr>
        <w:t>. Recommendations on the Round Table</w:t>
      </w:r>
    </w:p>
    <w:p>
      <w:pPr>
        <w:spacing w:before="312" w:after="312"/>
        <w:rPr>
          <w:rFonts w:ascii="Times New Roman" w:hAnsi="Times New Roman" w:cs="Times New Roman" w:eastAsiaTheme="minorEastAsia"/>
          <w:b/>
          <w:bCs/>
          <w:sz w:val="28"/>
          <w:szCs w:val="28"/>
        </w:rPr>
      </w:pPr>
      <w:r>
        <w:rPr>
          <w:rFonts w:ascii="Times New Roman" w:hAnsi="Times New Roman" w:cs="Times New Roman" w:eastAsiaTheme="minorEastAsia"/>
          <w:b/>
          <w:bCs/>
          <w:sz w:val="28"/>
          <w:szCs w:val="28"/>
        </w:rPr>
        <w:t>3.1 The Purpose of the Round Table</w:t>
      </w:r>
    </w:p>
    <w:p>
      <w:pPr>
        <w:spacing w:before="312" w:after="312"/>
        <w:rPr>
          <w:rFonts w:ascii="Times New Roman" w:hAnsi="Times New Roman" w:cs="Times New Roman" w:eastAsiaTheme="minorEastAsia"/>
          <w:sz w:val="28"/>
          <w:szCs w:val="28"/>
        </w:rPr>
      </w:pPr>
      <w:r>
        <w:rPr>
          <w:rFonts w:ascii="Times New Roman" w:hAnsi="Times New Roman" w:cs="Times New Roman" w:eastAsiaTheme="minorEastAsia"/>
          <w:sz w:val="28"/>
          <w:szCs w:val="28"/>
        </w:rPr>
        <w:t>The purpose of this round table is to take stock of the global progress on the implementation of the Convention and its Kyoto Protocol by 2020, including the progress and gaps in the implementation of the emission reduction and support commitments by developed countries, and to identify experiences and lessons for the full and effective implementation of the Convention and its Paris Agreement, offering</w:t>
      </w:r>
      <w:r>
        <w:rPr>
          <w:rFonts w:hint="eastAsia" w:ascii="Times New Roman" w:hAnsi="Times New Roman" w:cs="Times New Roman" w:eastAsiaTheme="minorEastAsia"/>
          <w:sz w:val="28"/>
          <w:szCs w:val="28"/>
        </w:rPr>
        <w:t xml:space="preserve"> references for the positive</w:t>
      </w:r>
      <w:r>
        <w:rPr>
          <w:rFonts w:ascii="Times New Roman" w:hAnsi="Times New Roman" w:cs="Times New Roman" w:eastAsiaTheme="minorEastAsia"/>
          <w:sz w:val="28"/>
          <w:szCs w:val="28"/>
        </w:rPr>
        <w:t xml:space="preserve"> and responsibl</w:t>
      </w:r>
      <w:r>
        <w:rPr>
          <w:rFonts w:hint="eastAsia" w:ascii="Times New Roman" w:hAnsi="Times New Roman" w:cs="Times New Roman" w:eastAsiaTheme="minorEastAsia"/>
          <w:sz w:val="28"/>
          <w:szCs w:val="28"/>
        </w:rPr>
        <w:t>e</w:t>
      </w:r>
      <w:r>
        <w:rPr>
          <w:rFonts w:ascii="Times New Roman" w:hAnsi="Times New Roman" w:cs="Times New Roman" w:eastAsiaTheme="minorEastAsia"/>
          <w:sz w:val="28"/>
          <w:szCs w:val="28"/>
        </w:rPr>
        <w:t xml:space="preserve"> </w:t>
      </w:r>
      <w:r>
        <w:rPr>
          <w:rFonts w:hint="eastAsia" w:ascii="Times New Roman" w:hAnsi="Times New Roman" w:cs="Times New Roman" w:eastAsiaTheme="minorEastAsia"/>
          <w:sz w:val="28"/>
          <w:szCs w:val="28"/>
        </w:rPr>
        <w:t xml:space="preserve">formulation </w:t>
      </w:r>
      <w:r>
        <w:rPr>
          <w:rFonts w:ascii="Times New Roman" w:hAnsi="Times New Roman" w:cs="Times New Roman" w:eastAsiaTheme="minorEastAsia"/>
          <w:sz w:val="28"/>
          <w:szCs w:val="28"/>
        </w:rPr>
        <w:t>and implementation</w:t>
      </w:r>
      <w:r>
        <w:rPr>
          <w:rFonts w:hint="eastAsia" w:ascii="Times New Roman" w:hAnsi="Times New Roman" w:cs="Times New Roman" w:eastAsiaTheme="minorEastAsia"/>
          <w:sz w:val="28"/>
          <w:szCs w:val="28"/>
        </w:rPr>
        <w:t xml:space="preserve"> of</w:t>
      </w:r>
      <w:r>
        <w:rPr>
          <w:rFonts w:ascii="Times New Roman" w:hAnsi="Times New Roman" w:cs="Times New Roman" w:eastAsiaTheme="minorEastAsia"/>
          <w:sz w:val="28"/>
          <w:szCs w:val="28"/>
        </w:rPr>
        <w:t xml:space="preserve"> NDC and long-term low</w:t>
      </w:r>
      <w:r>
        <w:rPr>
          <w:rFonts w:hint="eastAsia" w:ascii="Times New Roman" w:hAnsi="Times New Roman" w:cs="Times New Roman" w:eastAsiaTheme="minorEastAsia"/>
          <w:sz w:val="28"/>
          <w:szCs w:val="28"/>
        </w:rPr>
        <w:t xml:space="preserve"> GHG </w:t>
      </w:r>
      <w:r>
        <w:rPr>
          <w:rFonts w:ascii="Times New Roman" w:hAnsi="Times New Roman" w:cs="Times New Roman" w:eastAsiaTheme="minorEastAsia"/>
          <w:sz w:val="28"/>
          <w:szCs w:val="28"/>
        </w:rPr>
        <w:t>emission development strategies.</w:t>
      </w:r>
    </w:p>
    <w:p>
      <w:pPr>
        <w:spacing w:before="312" w:after="312"/>
        <w:rPr>
          <w:rFonts w:ascii="Times New Roman" w:hAnsi="Times New Roman" w:cs="Times New Roman" w:eastAsiaTheme="minorEastAsia"/>
          <w:b/>
          <w:bCs/>
          <w:sz w:val="28"/>
          <w:szCs w:val="28"/>
        </w:rPr>
      </w:pPr>
      <w:r>
        <w:rPr>
          <w:rFonts w:hint="eastAsia" w:ascii="Times New Roman" w:hAnsi="Times New Roman" w:cs="Times New Roman" w:eastAsiaTheme="minorEastAsia"/>
          <w:b/>
          <w:bCs/>
          <w:sz w:val="28"/>
          <w:szCs w:val="28"/>
        </w:rPr>
        <w:t>3</w:t>
      </w:r>
      <w:r>
        <w:rPr>
          <w:rFonts w:ascii="Times New Roman" w:hAnsi="Times New Roman" w:cs="Times New Roman" w:eastAsiaTheme="minorEastAsia"/>
          <w:b/>
          <w:bCs/>
          <w:sz w:val="28"/>
          <w:szCs w:val="28"/>
        </w:rPr>
        <w:t>.2 Organization of the Round Table</w:t>
      </w:r>
    </w:p>
    <w:p>
      <w:pPr>
        <w:spacing w:before="312" w:after="312"/>
        <w:rPr>
          <w:rFonts w:ascii="Times New Roman" w:hAnsi="Times New Roman" w:cs="Times New Roman" w:eastAsiaTheme="minorEastAsia"/>
          <w:sz w:val="28"/>
          <w:szCs w:val="28"/>
        </w:rPr>
      </w:pPr>
      <w:r>
        <w:rPr>
          <w:rFonts w:ascii="Times New Roman" w:hAnsi="Times New Roman" w:cs="Times New Roman" w:eastAsiaTheme="minorEastAsia"/>
          <w:sz w:val="28"/>
          <w:szCs w:val="28"/>
        </w:rPr>
        <w:t>Considering the impact of the COVID-19</w:t>
      </w:r>
      <w:r>
        <w:rPr>
          <w:rFonts w:ascii="Calibri" w:hAnsi="Calibri" w:eastAsia="宋体" w:cs="Times New Roman"/>
          <w:kern w:val="0"/>
          <w:lang w:val="en-GB" w:eastAsia="en-US"/>
        </w:rPr>
        <w:t xml:space="preserve"> </w:t>
      </w:r>
      <w:r>
        <w:rPr>
          <w:rFonts w:ascii="Times New Roman" w:hAnsi="Times New Roman" w:cs="Times New Roman" w:eastAsiaTheme="minorEastAsia"/>
          <w:sz w:val="28"/>
          <w:szCs w:val="28"/>
        </w:rPr>
        <w:t>pandemic, China suggests that the round table should include online warm-up activities and formal in-person round table</w:t>
      </w:r>
      <w:r>
        <w:rPr>
          <w:rFonts w:hint="eastAsia" w:ascii="Times New Roman" w:hAnsi="Times New Roman" w:cs="Times New Roman" w:eastAsiaTheme="minorEastAsia"/>
          <w:sz w:val="28"/>
          <w:szCs w:val="28"/>
        </w:rPr>
        <w:t xml:space="preserve"> at COP26</w:t>
      </w:r>
      <w:r>
        <w:rPr>
          <w:rFonts w:ascii="Times New Roman" w:hAnsi="Times New Roman" w:cs="Times New Roman" w:eastAsiaTheme="minorEastAsia"/>
          <w:sz w:val="28"/>
          <w:szCs w:val="28"/>
        </w:rPr>
        <w:t xml:space="preserve">. The formal round table includes two parts: technical </w:t>
      </w:r>
      <w:r>
        <w:rPr>
          <w:rFonts w:hint="eastAsia" w:ascii="Times New Roman" w:hAnsi="Times New Roman" w:cs="Times New Roman" w:eastAsiaTheme="minorEastAsia"/>
          <w:sz w:val="28"/>
          <w:szCs w:val="28"/>
        </w:rPr>
        <w:t>segment</w:t>
      </w:r>
      <w:r>
        <w:rPr>
          <w:rFonts w:ascii="Times New Roman" w:hAnsi="Times New Roman" w:cs="Times New Roman" w:eastAsiaTheme="minorEastAsia"/>
          <w:sz w:val="28"/>
          <w:szCs w:val="28"/>
        </w:rPr>
        <w:t xml:space="preserve"> and high-level </w:t>
      </w:r>
      <w:r>
        <w:rPr>
          <w:rFonts w:hint="eastAsia" w:ascii="Times New Roman" w:hAnsi="Times New Roman" w:cs="Times New Roman" w:eastAsiaTheme="minorEastAsia"/>
          <w:sz w:val="28"/>
          <w:szCs w:val="28"/>
        </w:rPr>
        <w:t>segment</w:t>
      </w:r>
      <w:r>
        <w:rPr>
          <w:rFonts w:ascii="Times New Roman" w:hAnsi="Times New Roman" w:cs="Times New Roman" w:eastAsiaTheme="minorEastAsia"/>
          <w:sz w:val="28"/>
          <w:szCs w:val="28"/>
        </w:rPr>
        <w:t>.</w:t>
      </w:r>
    </w:p>
    <w:p>
      <w:pPr>
        <w:spacing w:before="312" w:after="312"/>
        <w:rPr>
          <w:rFonts w:ascii="Times New Roman" w:hAnsi="Times New Roman" w:cs="Times New Roman" w:eastAsiaTheme="minorEastAsia"/>
          <w:sz w:val="28"/>
          <w:szCs w:val="28"/>
        </w:rPr>
      </w:pPr>
      <w:r>
        <w:rPr>
          <w:rFonts w:ascii="Times New Roman" w:hAnsi="Times New Roman" w:cs="Times New Roman" w:eastAsiaTheme="minorEastAsia"/>
          <w:sz w:val="28"/>
          <w:szCs w:val="28"/>
        </w:rPr>
        <w:t xml:space="preserve">China suggests holding an online warm-up activity in 2020 and inviting all Parties and non-Parties </w:t>
      </w:r>
      <w:r>
        <w:rPr>
          <w:rFonts w:hint="eastAsia" w:ascii="Times New Roman" w:hAnsi="Times New Roman" w:cs="Times New Roman" w:eastAsiaTheme="minorEastAsia"/>
          <w:sz w:val="28"/>
          <w:szCs w:val="28"/>
        </w:rPr>
        <w:t>stakeholders</w:t>
      </w:r>
      <w:r>
        <w:rPr>
          <w:rFonts w:ascii="Times New Roman" w:hAnsi="Times New Roman" w:cs="Times New Roman" w:eastAsiaTheme="minorEastAsia"/>
          <w:sz w:val="28"/>
          <w:szCs w:val="28"/>
        </w:rPr>
        <w:t xml:space="preserve"> to discuss the “Pre-2020 Implementation and Ambition”.</w:t>
      </w:r>
    </w:p>
    <w:p>
      <w:pPr>
        <w:spacing w:before="312" w:after="312"/>
        <w:rPr>
          <w:rFonts w:ascii="Times New Roman" w:hAnsi="Times New Roman" w:cs="Times New Roman" w:eastAsiaTheme="minorEastAsia"/>
          <w:sz w:val="28"/>
          <w:szCs w:val="28"/>
        </w:rPr>
      </w:pPr>
      <w:r>
        <w:rPr>
          <w:rFonts w:ascii="Times New Roman" w:hAnsi="Times New Roman" w:cs="Times New Roman" w:eastAsiaTheme="minorEastAsia"/>
          <w:sz w:val="28"/>
          <w:szCs w:val="28"/>
        </w:rPr>
        <w:t xml:space="preserve">Regarding the technical </w:t>
      </w:r>
      <w:r>
        <w:rPr>
          <w:rFonts w:hint="eastAsia" w:ascii="Times New Roman" w:hAnsi="Times New Roman" w:cs="Times New Roman" w:eastAsiaTheme="minorEastAsia"/>
          <w:sz w:val="28"/>
          <w:szCs w:val="28"/>
        </w:rPr>
        <w:t>segment</w:t>
      </w:r>
      <w:r>
        <w:rPr>
          <w:rFonts w:ascii="Times New Roman" w:hAnsi="Times New Roman" w:cs="Times New Roman" w:eastAsiaTheme="minorEastAsia"/>
          <w:sz w:val="28"/>
          <w:szCs w:val="28"/>
        </w:rPr>
        <w:t xml:space="preserve"> of the formal round table, China suggests including three topics: </w:t>
      </w:r>
      <w:r>
        <w:rPr>
          <w:rFonts w:ascii="Times New Roman" w:hAnsi="Times New Roman" w:cs="Times New Roman" w:eastAsiaTheme="minorEastAsia"/>
          <w:sz w:val="28"/>
          <w:szCs w:val="28"/>
          <w:u w:val="single"/>
        </w:rPr>
        <w:t>First</w:t>
      </w:r>
      <w:r>
        <w:rPr>
          <w:rFonts w:ascii="Times New Roman" w:hAnsi="Times New Roman" w:cs="Times New Roman" w:eastAsiaTheme="minorEastAsia"/>
          <w:sz w:val="28"/>
          <w:szCs w:val="28"/>
        </w:rPr>
        <w:t xml:space="preserve">, the progress and experience of actions </w:t>
      </w:r>
      <w:r>
        <w:rPr>
          <w:rFonts w:hint="eastAsia" w:ascii="Times New Roman" w:hAnsi="Times New Roman" w:cs="Times New Roman" w:eastAsiaTheme="minorEastAsia"/>
          <w:sz w:val="28"/>
          <w:szCs w:val="28"/>
        </w:rPr>
        <w:t>during the pre-</w:t>
      </w:r>
      <w:r>
        <w:rPr>
          <w:rFonts w:ascii="Times New Roman" w:hAnsi="Times New Roman" w:cs="Times New Roman" w:eastAsiaTheme="minorEastAsia"/>
          <w:sz w:val="28"/>
          <w:szCs w:val="28"/>
        </w:rPr>
        <w:t>2020</w:t>
      </w:r>
      <w:r>
        <w:rPr>
          <w:rFonts w:hint="eastAsia" w:ascii="Times New Roman" w:hAnsi="Times New Roman" w:cs="Times New Roman" w:eastAsiaTheme="minorEastAsia"/>
          <w:sz w:val="28"/>
          <w:szCs w:val="28"/>
        </w:rPr>
        <w:t xml:space="preserve"> period</w:t>
      </w:r>
      <w:r>
        <w:rPr>
          <w:rFonts w:ascii="Times New Roman" w:hAnsi="Times New Roman" w:cs="Times New Roman" w:eastAsiaTheme="minorEastAsia"/>
          <w:sz w:val="28"/>
          <w:szCs w:val="28"/>
        </w:rPr>
        <w:t>, including sharing of policies, measures and effectiveness in implementing mitigation, adaptation, and support commitments</w:t>
      </w:r>
      <w:r>
        <w:rPr>
          <w:rFonts w:hint="eastAsia" w:ascii="Times New Roman" w:hAnsi="Times New Roman" w:cs="Times New Roman" w:eastAsiaTheme="minorEastAsia"/>
          <w:sz w:val="28"/>
          <w:szCs w:val="28"/>
        </w:rPr>
        <w:t>.</w:t>
      </w:r>
      <w:r>
        <w:t xml:space="preserve"> </w:t>
      </w:r>
      <w:r>
        <w:rPr>
          <w:rFonts w:ascii="Times New Roman" w:hAnsi="Times New Roman" w:cs="Times New Roman" w:eastAsiaTheme="minorEastAsia"/>
          <w:sz w:val="28"/>
          <w:szCs w:val="28"/>
          <w:u w:val="single"/>
        </w:rPr>
        <w:t>Second</w:t>
      </w:r>
      <w:r>
        <w:rPr>
          <w:rFonts w:ascii="Times New Roman" w:hAnsi="Times New Roman" w:cs="Times New Roman" w:eastAsiaTheme="minorEastAsia"/>
          <w:sz w:val="28"/>
          <w:szCs w:val="28"/>
        </w:rPr>
        <w:t xml:space="preserve">, the pre-2020 </w:t>
      </w:r>
      <w:r>
        <w:rPr>
          <w:rFonts w:hint="eastAsia" w:ascii="Times New Roman" w:hAnsi="Times New Roman" w:cs="Times New Roman" w:eastAsiaTheme="minorEastAsia"/>
          <w:sz w:val="28"/>
          <w:szCs w:val="28"/>
        </w:rPr>
        <w:t xml:space="preserve">implementation </w:t>
      </w:r>
      <w:r>
        <w:rPr>
          <w:rFonts w:ascii="Times New Roman" w:hAnsi="Times New Roman" w:cs="Times New Roman" w:eastAsiaTheme="minorEastAsia"/>
          <w:sz w:val="28"/>
          <w:szCs w:val="28"/>
        </w:rPr>
        <w:t xml:space="preserve">gap, as well as difficulties and obstacles, including </w:t>
      </w:r>
      <w:r>
        <w:rPr>
          <w:rFonts w:hint="eastAsia" w:ascii="Times New Roman" w:hAnsi="Times New Roman" w:cs="Times New Roman" w:eastAsiaTheme="minorEastAsia"/>
          <w:sz w:val="28"/>
          <w:szCs w:val="28"/>
        </w:rPr>
        <w:t>sharing understanding on</w:t>
      </w:r>
      <w:r>
        <w:rPr>
          <w:rFonts w:ascii="Times New Roman" w:hAnsi="Times New Roman" w:cs="Times New Roman" w:eastAsiaTheme="minorEastAsia"/>
          <w:sz w:val="28"/>
          <w:szCs w:val="28"/>
        </w:rPr>
        <w:t xml:space="preserve"> gaps in the implementation of mitigation, adaptation, and support commitments, as well as difficulties and obstacles encountered in the process</w:t>
      </w:r>
      <w:r>
        <w:rPr>
          <w:rFonts w:hint="eastAsia" w:ascii="Times New Roman" w:hAnsi="Times New Roman" w:cs="Times New Roman" w:eastAsiaTheme="minorEastAsia"/>
          <w:sz w:val="28"/>
          <w:szCs w:val="28"/>
        </w:rPr>
        <w:t>.</w:t>
      </w:r>
      <w:r>
        <w:t xml:space="preserve"> </w:t>
      </w:r>
      <w:r>
        <w:rPr>
          <w:rFonts w:ascii="Times New Roman" w:hAnsi="Times New Roman" w:cs="Times New Roman" w:eastAsiaTheme="minorEastAsia"/>
          <w:sz w:val="28"/>
          <w:szCs w:val="28"/>
          <w:u w:val="single"/>
        </w:rPr>
        <w:t>Third</w:t>
      </w:r>
      <w:r>
        <w:rPr>
          <w:rFonts w:hint="eastAsia" w:ascii="Times New Roman" w:hAnsi="Times New Roman" w:cs="Times New Roman" w:eastAsiaTheme="minorEastAsia"/>
          <w:sz w:val="28"/>
          <w:szCs w:val="28"/>
        </w:rPr>
        <w:t>, ways to address</w:t>
      </w:r>
      <w:r>
        <w:rPr>
          <w:rFonts w:ascii="Times New Roman" w:hAnsi="Times New Roman" w:cs="Times New Roman" w:eastAsiaTheme="minorEastAsia"/>
          <w:sz w:val="28"/>
          <w:szCs w:val="28"/>
        </w:rPr>
        <w:t xml:space="preserve"> the gap </w:t>
      </w:r>
      <w:r>
        <w:rPr>
          <w:rFonts w:hint="eastAsia" w:ascii="Times New Roman" w:hAnsi="Times New Roman" w:cs="Times New Roman" w:eastAsiaTheme="minorEastAsia"/>
          <w:sz w:val="28"/>
          <w:szCs w:val="28"/>
        </w:rPr>
        <w:t>emerged during the pre-</w:t>
      </w:r>
      <w:r>
        <w:rPr>
          <w:rFonts w:ascii="Times New Roman" w:hAnsi="Times New Roman" w:cs="Times New Roman" w:eastAsiaTheme="minorEastAsia"/>
          <w:sz w:val="28"/>
          <w:szCs w:val="28"/>
        </w:rPr>
        <w:t>2020</w:t>
      </w:r>
      <w:r>
        <w:rPr>
          <w:rFonts w:hint="eastAsia" w:ascii="Times New Roman" w:hAnsi="Times New Roman" w:cs="Times New Roman" w:eastAsiaTheme="minorEastAsia"/>
          <w:sz w:val="28"/>
          <w:szCs w:val="28"/>
        </w:rPr>
        <w:t xml:space="preserve"> period</w:t>
      </w:r>
      <w:r>
        <w:rPr>
          <w:rFonts w:ascii="Times New Roman" w:hAnsi="Times New Roman" w:cs="Times New Roman" w:eastAsiaTheme="minorEastAsia"/>
          <w:sz w:val="28"/>
          <w:szCs w:val="28"/>
        </w:rPr>
        <w:t xml:space="preserve">. Parties and non-Parties </w:t>
      </w:r>
      <w:r>
        <w:rPr>
          <w:rFonts w:hint="eastAsia" w:ascii="Times New Roman" w:hAnsi="Times New Roman" w:cs="Times New Roman" w:eastAsiaTheme="minorEastAsia"/>
          <w:sz w:val="28"/>
          <w:szCs w:val="28"/>
        </w:rPr>
        <w:t xml:space="preserve">stakeholders </w:t>
      </w:r>
      <w:r>
        <w:rPr>
          <w:rFonts w:ascii="Times New Roman" w:hAnsi="Times New Roman" w:cs="Times New Roman" w:eastAsiaTheme="minorEastAsia"/>
          <w:sz w:val="28"/>
          <w:szCs w:val="28"/>
        </w:rPr>
        <w:t xml:space="preserve">shall </w:t>
      </w:r>
      <w:r>
        <w:rPr>
          <w:rFonts w:hint="eastAsia" w:ascii="Times New Roman" w:hAnsi="Times New Roman" w:cs="Times New Roman" w:eastAsiaTheme="minorEastAsia"/>
          <w:sz w:val="28"/>
          <w:szCs w:val="28"/>
        </w:rPr>
        <w:t xml:space="preserve">be invited to </w:t>
      </w:r>
      <w:r>
        <w:rPr>
          <w:rFonts w:ascii="Times New Roman" w:hAnsi="Times New Roman" w:cs="Times New Roman" w:eastAsiaTheme="minorEastAsia"/>
          <w:sz w:val="28"/>
          <w:szCs w:val="28"/>
        </w:rPr>
        <w:t xml:space="preserve">participate in the discussion. It is recommended that two co-chairs (one from Annex I and </w:t>
      </w:r>
      <w:r>
        <w:rPr>
          <w:rFonts w:hint="eastAsia" w:ascii="Times New Roman" w:hAnsi="Times New Roman" w:cs="Times New Roman" w:eastAsiaTheme="minorEastAsia"/>
          <w:sz w:val="28"/>
          <w:szCs w:val="28"/>
        </w:rPr>
        <w:t>the other</w:t>
      </w:r>
      <w:r>
        <w:rPr>
          <w:rFonts w:ascii="Times New Roman" w:hAnsi="Times New Roman" w:cs="Times New Roman" w:eastAsiaTheme="minorEastAsia"/>
          <w:sz w:val="28"/>
          <w:szCs w:val="28"/>
        </w:rPr>
        <w:t xml:space="preserve"> from non-Annex I Parties) shall chair the discussion and summarize the main points of the discussion of the three topics with the assistance of the </w:t>
      </w:r>
      <w:r>
        <w:rPr>
          <w:rFonts w:hint="eastAsia" w:ascii="Times New Roman" w:hAnsi="Times New Roman" w:cs="Times New Roman" w:eastAsiaTheme="minorEastAsia"/>
          <w:sz w:val="28"/>
          <w:szCs w:val="28"/>
        </w:rPr>
        <w:t xml:space="preserve">UNFCCC </w:t>
      </w:r>
      <w:r>
        <w:rPr>
          <w:rFonts w:ascii="Times New Roman" w:hAnsi="Times New Roman" w:cs="Times New Roman" w:eastAsiaTheme="minorEastAsia"/>
          <w:sz w:val="28"/>
          <w:szCs w:val="28"/>
        </w:rPr>
        <w:t>secretariat.</w:t>
      </w:r>
    </w:p>
    <w:p>
      <w:pPr>
        <w:spacing w:before="312" w:after="312"/>
        <w:rPr>
          <w:rFonts w:ascii="Times New Roman" w:hAnsi="Times New Roman" w:cs="Times New Roman" w:eastAsiaTheme="minorEastAsia"/>
          <w:sz w:val="28"/>
          <w:szCs w:val="28"/>
        </w:rPr>
      </w:pPr>
      <w:r>
        <w:rPr>
          <w:rFonts w:ascii="Times New Roman" w:hAnsi="Times New Roman" w:cs="Times New Roman" w:eastAsiaTheme="minorEastAsia"/>
          <w:sz w:val="28"/>
          <w:szCs w:val="28"/>
        </w:rPr>
        <w:t xml:space="preserve">Regarding the high-level </w:t>
      </w:r>
      <w:r>
        <w:rPr>
          <w:rFonts w:hint="eastAsia" w:ascii="Times New Roman" w:hAnsi="Times New Roman" w:cs="Times New Roman" w:eastAsiaTheme="minorEastAsia"/>
          <w:sz w:val="28"/>
          <w:szCs w:val="28"/>
        </w:rPr>
        <w:t>segment</w:t>
      </w:r>
      <w:r>
        <w:rPr>
          <w:rFonts w:ascii="Times New Roman" w:hAnsi="Times New Roman" w:cs="Times New Roman" w:eastAsiaTheme="minorEastAsia"/>
          <w:sz w:val="28"/>
          <w:szCs w:val="28"/>
        </w:rPr>
        <w:t xml:space="preserve"> of the formal round table, China suggests including three </w:t>
      </w:r>
      <w:r>
        <w:rPr>
          <w:rFonts w:hint="eastAsia" w:ascii="Times New Roman" w:hAnsi="Times New Roman" w:cs="Times New Roman" w:eastAsiaTheme="minorEastAsia"/>
          <w:sz w:val="28"/>
          <w:szCs w:val="28"/>
        </w:rPr>
        <w:t xml:space="preserve">activities in the </w:t>
      </w:r>
      <w:r>
        <w:rPr>
          <w:rFonts w:ascii="Times New Roman" w:hAnsi="Times New Roman" w:cs="Times New Roman" w:eastAsiaTheme="minorEastAsia"/>
          <w:sz w:val="28"/>
          <w:szCs w:val="28"/>
        </w:rPr>
        <w:t>agenda:</w:t>
      </w:r>
      <w:r>
        <w:t xml:space="preserve"> </w:t>
      </w:r>
      <w:r>
        <w:rPr>
          <w:rFonts w:hint="eastAsia" w:ascii="Times New Roman" w:hAnsi="Times New Roman" w:cs="Times New Roman" w:eastAsiaTheme="minorEastAsia"/>
          <w:sz w:val="28"/>
          <w:szCs w:val="28"/>
          <w:u w:val="single"/>
        </w:rPr>
        <w:t>F</w:t>
      </w:r>
      <w:r>
        <w:rPr>
          <w:rFonts w:ascii="Times New Roman" w:hAnsi="Times New Roman" w:cs="Times New Roman" w:eastAsiaTheme="minorEastAsia"/>
          <w:sz w:val="28"/>
          <w:szCs w:val="28"/>
          <w:u w:val="single"/>
        </w:rPr>
        <w:t>irst</w:t>
      </w:r>
      <w:r>
        <w:rPr>
          <w:rFonts w:ascii="Times New Roman" w:hAnsi="Times New Roman" w:cs="Times New Roman" w:eastAsiaTheme="minorEastAsia"/>
          <w:sz w:val="28"/>
          <w:szCs w:val="28"/>
        </w:rPr>
        <w:t xml:space="preserve">, the report on the technical </w:t>
      </w:r>
      <w:r>
        <w:rPr>
          <w:rFonts w:hint="eastAsia" w:ascii="Times New Roman" w:hAnsi="Times New Roman" w:cs="Times New Roman" w:eastAsiaTheme="minorEastAsia"/>
          <w:sz w:val="28"/>
          <w:szCs w:val="28"/>
        </w:rPr>
        <w:t>segment</w:t>
      </w:r>
      <w:r>
        <w:rPr>
          <w:rFonts w:ascii="Times New Roman" w:hAnsi="Times New Roman" w:cs="Times New Roman" w:eastAsiaTheme="minorEastAsia"/>
          <w:sz w:val="28"/>
          <w:szCs w:val="28"/>
        </w:rPr>
        <w:t xml:space="preserve">. It is suggested that the co-chairs of the technical </w:t>
      </w:r>
      <w:r>
        <w:rPr>
          <w:rFonts w:hint="eastAsia" w:ascii="Times New Roman" w:hAnsi="Times New Roman" w:cs="Times New Roman" w:eastAsiaTheme="minorEastAsia"/>
          <w:sz w:val="28"/>
          <w:szCs w:val="28"/>
        </w:rPr>
        <w:t>segment</w:t>
      </w:r>
      <w:r>
        <w:rPr>
          <w:rFonts w:ascii="Times New Roman" w:hAnsi="Times New Roman" w:cs="Times New Roman" w:eastAsiaTheme="minorEastAsia"/>
          <w:sz w:val="28"/>
          <w:szCs w:val="28"/>
        </w:rPr>
        <w:t xml:space="preserve"> shall report the </w:t>
      </w:r>
      <w:r>
        <w:rPr>
          <w:rFonts w:hint="eastAsia" w:ascii="Times New Roman" w:hAnsi="Times New Roman" w:cs="Times New Roman" w:eastAsiaTheme="minorEastAsia"/>
          <w:sz w:val="28"/>
          <w:szCs w:val="28"/>
        </w:rPr>
        <w:t xml:space="preserve">summary of the </w:t>
      </w:r>
      <w:r>
        <w:rPr>
          <w:rFonts w:ascii="Times New Roman" w:hAnsi="Times New Roman" w:cs="Times New Roman" w:eastAsiaTheme="minorEastAsia"/>
          <w:sz w:val="28"/>
          <w:szCs w:val="28"/>
        </w:rPr>
        <w:t>discussion</w:t>
      </w:r>
      <w:r>
        <w:rPr>
          <w:rFonts w:hint="eastAsia" w:ascii="Times New Roman" w:hAnsi="Times New Roman" w:cs="Times New Roman" w:eastAsiaTheme="minorEastAsia"/>
          <w:sz w:val="28"/>
          <w:szCs w:val="28"/>
        </w:rPr>
        <w:t>.</w:t>
      </w:r>
      <w:r>
        <w:t xml:space="preserve"> </w:t>
      </w:r>
      <w:r>
        <w:rPr>
          <w:rFonts w:ascii="Times New Roman" w:hAnsi="Times New Roman" w:cs="Times New Roman" w:eastAsiaTheme="minorEastAsia"/>
          <w:sz w:val="28"/>
          <w:szCs w:val="28"/>
        </w:rPr>
        <w:t xml:space="preserve">The </w:t>
      </w:r>
      <w:r>
        <w:rPr>
          <w:rFonts w:ascii="Times New Roman" w:hAnsi="Times New Roman" w:cs="Times New Roman" w:eastAsiaTheme="minorEastAsia"/>
          <w:sz w:val="28"/>
          <w:szCs w:val="28"/>
          <w:u w:val="single"/>
        </w:rPr>
        <w:t>second</w:t>
      </w:r>
      <w:r>
        <w:rPr>
          <w:rFonts w:ascii="Times New Roman" w:hAnsi="Times New Roman" w:cs="Times New Roman" w:eastAsiaTheme="minorEastAsia"/>
          <w:sz w:val="28"/>
          <w:szCs w:val="28"/>
        </w:rPr>
        <w:t xml:space="preserve"> is about the discussion </w:t>
      </w:r>
      <w:r>
        <w:rPr>
          <w:rFonts w:hint="eastAsia" w:ascii="Times New Roman" w:hAnsi="Times New Roman" w:cs="Times New Roman" w:eastAsiaTheme="minorEastAsia"/>
          <w:sz w:val="28"/>
          <w:szCs w:val="28"/>
        </w:rPr>
        <w:t>among</w:t>
      </w:r>
      <w:r>
        <w:rPr>
          <w:rFonts w:ascii="Times New Roman" w:hAnsi="Times New Roman" w:cs="Times New Roman" w:eastAsiaTheme="minorEastAsia"/>
          <w:sz w:val="28"/>
          <w:szCs w:val="28"/>
        </w:rPr>
        <w:t xml:space="preserve"> </w:t>
      </w:r>
      <w:r>
        <w:rPr>
          <w:rFonts w:hint="eastAsia" w:ascii="Times New Roman" w:hAnsi="Times New Roman" w:cs="Times New Roman" w:eastAsiaTheme="minorEastAsia"/>
          <w:sz w:val="28"/>
          <w:szCs w:val="28"/>
        </w:rPr>
        <w:t>P</w:t>
      </w:r>
      <w:r>
        <w:rPr>
          <w:rFonts w:ascii="Times New Roman" w:hAnsi="Times New Roman" w:cs="Times New Roman" w:eastAsiaTheme="minorEastAsia"/>
          <w:sz w:val="28"/>
          <w:szCs w:val="28"/>
        </w:rPr>
        <w:t xml:space="preserve">arties. The delegates of all </w:t>
      </w:r>
      <w:r>
        <w:rPr>
          <w:rFonts w:hint="eastAsia" w:ascii="Times New Roman" w:hAnsi="Times New Roman" w:cs="Times New Roman" w:eastAsiaTheme="minorEastAsia"/>
          <w:sz w:val="28"/>
          <w:szCs w:val="28"/>
        </w:rPr>
        <w:t>P</w:t>
      </w:r>
      <w:r>
        <w:rPr>
          <w:rFonts w:ascii="Times New Roman" w:hAnsi="Times New Roman" w:cs="Times New Roman" w:eastAsiaTheme="minorEastAsia"/>
          <w:sz w:val="28"/>
          <w:szCs w:val="28"/>
        </w:rPr>
        <w:t>arties discuss the progress, gaps and solutions to the implementation</w:t>
      </w:r>
      <w:r>
        <w:rPr>
          <w:rFonts w:hint="eastAsia" w:ascii="Times New Roman" w:hAnsi="Times New Roman" w:cs="Times New Roman" w:eastAsiaTheme="minorEastAsia"/>
          <w:sz w:val="28"/>
          <w:szCs w:val="28"/>
        </w:rPr>
        <w:t xml:space="preserve"> of pre-2020 commitments</w:t>
      </w:r>
      <w:r>
        <w:rPr>
          <w:rFonts w:ascii="Times New Roman" w:hAnsi="Times New Roman" w:cs="Times New Roman" w:eastAsiaTheme="minorEastAsia"/>
          <w:sz w:val="28"/>
          <w:szCs w:val="28"/>
        </w:rPr>
        <w:t xml:space="preserve">, as well as the implication </w:t>
      </w:r>
      <w:r>
        <w:rPr>
          <w:rFonts w:hint="eastAsia" w:ascii="Times New Roman" w:hAnsi="Times New Roman" w:cs="Times New Roman" w:eastAsiaTheme="minorEastAsia"/>
          <w:sz w:val="28"/>
          <w:szCs w:val="28"/>
        </w:rPr>
        <w:t xml:space="preserve">to the </w:t>
      </w:r>
      <w:r>
        <w:rPr>
          <w:rFonts w:ascii="Times New Roman" w:hAnsi="Times New Roman" w:cs="Times New Roman" w:eastAsiaTheme="minorEastAsia"/>
          <w:sz w:val="28"/>
          <w:szCs w:val="28"/>
        </w:rPr>
        <w:t xml:space="preserve">implementation of the Paris Agreement, NDC and </w:t>
      </w:r>
      <w:r>
        <w:rPr>
          <w:rFonts w:hint="eastAsia" w:ascii="Times New Roman" w:hAnsi="Times New Roman" w:cs="Times New Roman" w:eastAsiaTheme="minorEastAsia"/>
          <w:sz w:val="28"/>
          <w:szCs w:val="28"/>
        </w:rPr>
        <w:t xml:space="preserve">the </w:t>
      </w:r>
      <w:r>
        <w:rPr>
          <w:rFonts w:ascii="Times New Roman" w:hAnsi="Times New Roman" w:cs="Times New Roman" w:eastAsiaTheme="minorEastAsia"/>
          <w:sz w:val="28"/>
          <w:szCs w:val="28"/>
        </w:rPr>
        <w:t>long-term low</w:t>
      </w:r>
      <w:r>
        <w:rPr>
          <w:rFonts w:hint="eastAsia" w:ascii="Times New Roman" w:hAnsi="Times New Roman" w:cs="Times New Roman" w:eastAsiaTheme="minorEastAsia"/>
          <w:sz w:val="28"/>
          <w:szCs w:val="28"/>
        </w:rPr>
        <w:t xml:space="preserve"> GHG </w:t>
      </w:r>
      <w:r>
        <w:rPr>
          <w:rFonts w:ascii="Times New Roman" w:hAnsi="Times New Roman" w:cs="Times New Roman" w:eastAsiaTheme="minorEastAsia"/>
          <w:sz w:val="28"/>
          <w:szCs w:val="28"/>
        </w:rPr>
        <w:t>emission development strategies</w:t>
      </w:r>
      <w:r>
        <w:rPr>
          <w:rFonts w:hint="eastAsia" w:ascii="Times New Roman" w:hAnsi="Times New Roman" w:cs="Times New Roman" w:eastAsiaTheme="minorEastAsia"/>
          <w:sz w:val="28"/>
          <w:szCs w:val="28"/>
        </w:rPr>
        <w:t>.</w:t>
      </w:r>
      <w:r>
        <w:t xml:space="preserve"> </w:t>
      </w:r>
      <w:r>
        <w:rPr>
          <w:rFonts w:ascii="Times New Roman" w:hAnsi="Times New Roman" w:cs="Times New Roman" w:eastAsiaTheme="minorEastAsia"/>
          <w:sz w:val="28"/>
          <w:szCs w:val="28"/>
          <w:u w:val="single"/>
        </w:rPr>
        <w:t>Third</w:t>
      </w:r>
      <w:r>
        <w:rPr>
          <w:rFonts w:ascii="Times New Roman" w:hAnsi="Times New Roman" w:cs="Times New Roman" w:eastAsiaTheme="minorEastAsia"/>
          <w:sz w:val="28"/>
          <w:szCs w:val="28"/>
        </w:rPr>
        <w:t xml:space="preserve">, non-Parties </w:t>
      </w:r>
      <w:r>
        <w:rPr>
          <w:rFonts w:hint="eastAsia" w:ascii="Times New Roman" w:hAnsi="Times New Roman" w:cs="Times New Roman" w:eastAsiaTheme="minorEastAsia"/>
          <w:sz w:val="28"/>
          <w:szCs w:val="28"/>
        </w:rPr>
        <w:t>stakeholders</w:t>
      </w:r>
      <w:r>
        <w:rPr>
          <w:rFonts w:ascii="Times New Roman" w:hAnsi="Times New Roman" w:cs="Times New Roman" w:eastAsiaTheme="minorEastAsia"/>
          <w:sz w:val="28"/>
          <w:szCs w:val="28"/>
        </w:rPr>
        <w:t xml:space="preserve"> are invited to express their views. It is suggested that influential persons in the multilateral process on climate change shall be invited to </w:t>
      </w:r>
      <w:r>
        <w:rPr>
          <w:rFonts w:hint="eastAsia" w:ascii="Times New Roman" w:hAnsi="Times New Roman" w:cs="Times New Roman" w:eastAsiaTheme="minorEastAsia"/>
          <w:sz w:val="28"/>
          <w:szCs w:val="28"/>
        </w:rPr>
        <w:t>chair</w:t>
      </w:r>
      <w:r>
        <w:rPr>
          <w:rFonts w:ascii="Times New Roman" w:hAnsi="Times New Roman" w:cs="Times New Roman" w:eastAsiaTheme="minorEastAsia"/>
          <w:sz w:val="28"/>
          <w:szCs w:val="28"/>
        </w:rPr>
        <w:t xml:space="preserve"> the discussion.</w:t>
      </w:r>
    </w:p>
    <w:p>
      <w:pPr>
        <w:spacing w:before="312" w:after="312"/>
        <w:rPr>
          <w:rFonts w:ascii="Times New Roman" w:hAnsi="Times New Roman" w:cs="Times New Roman" w:eastAsiaTheme="minorEastAsia"/>
          <w:sz w:val="28"/>
          <w:szCs w:val="28"/>
        </w:rPr>
      </w:pPr>
      <w:r>
        <w:rPr>
          <w:rFonts w:ascii="Times New Roman" w:hAnsi="Times New Roman" w:cs="Times New Roman" w:eastAsiaTheme="minorEastAsia"/>
          <w:sz w:val="28"/>
          <w:szCs w:val="28"/>
        </w:rPr>
        <w:t xml:space="preserve">China suggests that both </w:t>
      </w:r>
      <w:r>
        <w:rPr>
          <w:rFonts w:hint="eastAsia" w:ascii="Times New Roman" w:hAnsi="Times New Roman" w:cs="Times New Roman" w:eastAsiaTheme="minorEastAsia"/>
          <w:sz w:val="28"/>
          <w:szCs w:val="28"/>
        </w:rPr>
        <w:t>segment</w:t>
      </w:r>
      <w:r>
        <w:rPr>
          <w:rFonts w:ascii="Times New Roman" w:hAnsi="Times New Roman" w:cs="Times New Roman" w:eastAsiaTheme="minorEastAsia"/>
          <w:sz w:val="28"/>
          <w:szCs w:val="28"/>
        </w:rPr>
        <w:t xml:space="preserve">s of the </w:t>
      </w:r>
      <w:r>
        <w:rPr>
          <w:rFonts w:hint="eastAsia" w:ascii="Times New Roman" w:hAnsi="Times New Roman" w:cs="Times New Roman" w:eastAsiaTheme="minorEastAsia"/>
          <w:sz w:val="28"/>
          <w:szCs w:val="28"/>
        </w:rPr>
        <w:t xml:space="preserve">formal </w:t>
      </w:r>
      <w:r>
        <w:rPr>
          <w:rFonts w:ascii="Times New Roman" w:hAnsi="Times New Roman" w:cs="Times New Roman" w:eastAsiaTheme="minorEastAsia"/>
          <w:sz w:val="28"/>
          <w:szCs w:val="28"/>
        </w:rPr>
        <w:t xml:space="preserve">round table </w:t>
      </w:r>
      <w:bookmarkStart w:id="3" w:name="_Hlk50138479"/>
      <w:r>
        <w:rPr>
          <w:rFonts w:hint="eastAsia" w:ascii="Times New Roman" w:hAnsi="Times New Roman" w:cs="Times New Roman" w:eastAsiaTheme="minorEastAsia"/>
          <w:sz w:val="28"/>
          <w:szCs w:val="28"/>
        </w:rPr>
        <w:t>at COP26 session</w:t>
      </w:r>
      <w:r>
        <w:rPr>
          <w:rFonts w:ascii="Times New Roman" w:hAnsi="Times New Roman" w:cs="Times New Roman" w:eastAsiaTheme="minorEastAsia"/>
          <w:sz w:val="28"/>
          <w:szCs w:val="28"/>
        </w:rPr>
        <w:t xml:space="preserve"> shall </w:t>
      </w:r>
      <w:bookmarkEnd w:id="3"/>
      <w:r>
        <w:rPr>
          <w:rFonts w:ascii="Times New Roman" w:hAnsi="Times New Roman" w:cs="Times New Roman" w:eastAsiaTheme="minorEastAsia"/>
          <w:sz w:val="28"/>
          <w:szCs w:val="28"/>
        </w:rPr>
        <w:t>be open to the media.</w:t>
      </w:r>
    </w:p>
    <w:p>
      <w:pPr>
        <w:spacing w:before="312" w:after="312"/>
        <w:rPr>
          <w:rFonts w:ascii="Times New Roman" w:hAnsi="Times New Roman" w:cs="Times New Roman" w:eastAsiaTheme="minorEastAsia"/>
          <w:b/>
          <w:bCs/>
          <w:sz w:val="28"/>
          <w:szCs w:val="28"/>
        </w:rPr>
      </w:pPr>
      <w:r>
        <w:rPr>
          <w:rFonts w:ascii="Times New Roman" w:hAnsi="Times New Roman" w:cs="Times New Roman" w:eastAsiaTheme="minorEastAsia"/>
          <w:b/>
          <w:bCs/>
          <w:sz w:val="28"/>
          <w:szCs w:val="28"/>
        </w:rPr>
        <w:t xml:space="preserve">3.3 </w:t>
      </w:r>
      <w:r>
        <w:rPr>
          <w:rFonts w:hint="eastAsia" w:ascii="Times New Roman" w:hAnsi="Times New Roman" w:cs="Times New Roman" w:eastAsiaTheme="minorEastAsia"/>
          <w:b/>
          <w:bCs/>
          <w:sz w:val="28"/>
          <w:szCs w:val="28"/>
        </w:rPr>
        <w:t xml:space="preserve">Suggested </w:t>
      </w:r>
      <w:r>
        <w:rPr>
          <w:rFonts w:ascii="Times New Roman" w:hAnsi="Times New Roman" w:cs="Times New Roman" w:eastAsiaTheme="minorEastAsia"/>
          <w:b/>
          <w:bCs/>
          <w:sz w:val="28"/>
          <w:szCs w:val="28"/>
        </w:rPr>
        <w:t>Time</w:t>
      </w:r>
    </w:p>
    <w:p>
      <w:pPr>
        <w:spacing w:before="312" w:after="312"/>
        <w:rPr>
          <w:rFonts w:ascii="Times New Roman" w:hAnsi="Times New Roman" w:cs="Times New Roman" w:eastAsiaTheme="minorEastAsia"/>
          <w:sz w:val="28"/>
          <w:szCs w:val="28"/>
        </w:rPr>
      </w:pPr>
      <w:r>
        <w:rPr>
          <w:rFonts w:ascii="Times New Roman" w:hAnsi="Times New Roman" w:cs="Times New Roman" w:eastAsiaTheme="minorEastAsia"/>
          <w:sz w:val="28"/>
          <w:szCs w:val="28"/>
        </w:rPr>
        <w:t>China suggests that in November and</w:t>
      </w:r>
      <w:r>
        <w:rPr>
          <w:rFonts w:hint="eastAsia" w:ascii="Times New Roman" w:hAnsi="Times New Roman" w:cs="Times New Roman" w:eastAsiaTheme="minorEastAsia"/>
          <w:sz w:val="28"/>
          <w:szCs w:val="28"/>
        </w:rPr>
        <w:t>/or</w:t>
      </w:r>
      <w:r>
        <w:rPr>
          <w:rFonts w:ascii="Times New Roman" w:hAnsi="Times New Roman" w:cs="Times New Roman" w:eastAsiaTheme="minorEastAsia"/>
          <w:sz w:val="28"/>
          <w:szCs w:val="28"/>
        </w:rPr>
        <w:t xml:space="preserve"> December 2020, in conjunction with the secretariat's online activities in the second half of 2020, the round table online warm-up activities shall be held at an appropriate time.</w:t>
      </w:r>
    </w:p>
    <w:p>
      <w:pPr>
        <w:spacing w:before="312" w:after="312"/>
        <w:rPr>
          <w:rFonts w:ascii="Times New Roman" w:hAnsi="Times New Roman" w:cs="Times New Roman" w:eastAsiaTheme="minorEastAsia"/>
          <w:sz w:val="28"/>
          <w:szCs w:val="28"/>
        </w:rPr>
      </w:pPr>
      <w:r>
        <w:rPr>
          <w:rFonts w:ascii="Times New Roman" w:hAnsi="Times New Roman" w:cs="Times New Roman" w:eastAsiaTheme="minorEastAsia"/>
          <w:sz w:val="28"/>
          <w:szCs w:val="28"/>
        </w:rPr>
        <w:t xml:space="preserve">China suggests that the formal round table shall be held </w:t>
      </w:r>
      <w:r>
        <w:rPr>
          <w:rFonts w:hint="eastAsia" w:ascii="Times New Roman" w:hAnsi="Times New Roman" w:cs="Times New Roman" w:eastAsiaTheme="minorEastAsia"/>
          <w:sz w:val="28"/>
          <w:szCs w:val="28"/>
        </w:rPr>
        <w:t>at</w:t>
      </w:r>
      <w:r>
        <w:rPr>
          <w:rFonts w:ascii="Times New Roman" w:hAnsi="Times New Roman" w:cs="Times New Roman" w:eastAsiaTheme="minorEastAsia"/>
          <w:sz w:val="28"/>
          <w:szCs w:val="28"/>
        </w:rPr>
        <w:t xml:space="preserve"> COP26</w:t>
      </w:r>
      <w:r>
        <w:rPr>
          <w:rFonts w:hint="eastAsia" w:ascii="Times New Roman" w:hAnsi="Times New Roman" w:cs="Times New Roman" w:eastAsiaTheme="minorEastAsia"/>
          <w:sz w:val="28"/>
          <w:szCs w:val="28"/>
        </w:rPr>
        <w:t xml:space="preserve"> in accordance with the Decision 1/CP.25</w:t>
      </w:r>
      <w:r>
        <w:rPr>
          <w:rFonts w:ascii="Times New Roman" w:hAnsi="Times New Roman" w:cs="Times New Roman" w:eastAsiaTheme="minorEastAsia"/>
          <w:sz w:val="28"/>
          <w:szCs w:val="28"/>
        </w:rPr>
        <w:t>.</w:t>
      </w:r>
      <w:r>
        <w:t xml:space="preserve"> </w:t>
      </w:r>
      <w:r>
        <w:rPr>
          <w:rFonts w:ascii="Times New Roman" w:hAnsi="Times New Roman" w:cs="Times New Roman" w:eastAsiaTheme="minorEastAsia"/>
          <w:sz w:val="28"/>
          <w:szCs w:val="28"/>
        </w:rPr>
        <w:t>The schedule of the round table should avoid overlap with related activities, such as Multilateral Assessments of developed countr</w:t>
      </w:r>
      <w:r>
        <w:rPr>
          <w:rFonts w:hint="eastAsia" w:ascii="Times New Roman" w:hAnsi="Times New Roman" w:cs="Times New Roman" w:eastAsiaTheme="minorEastAsia"/>
          <w:sz w:val="28"/>
          <w:szCs w:val="28"/>
        </w:rPr>
        <w:t>y Part</w:t>
      </w:r>
      <w:r>
        <w:rPr>
          <w:rFonts w:ascii="Times New Roman" w:hAnsi="Times New Roman" w:cs="Times New Roman" w:eastAsiaTheme="minorEastAsia"/>
          <w:sz w:val="28"/>
          <w:szCs w:val="28"/>
        </w:rPr>
        <w:t xml:space="preserve">ies, Facilitative Sharing of Views </w:t>
      </w:r>
      <w:r>
        <w:rPr>
          <w:rFonts w:hint="eastAsia" w:ascii="Times New Roman" w:hAnsi="Times New Roman" w:cs="Times New Roman" w:eastAsiaTheme="minorEastAsia"/>
          <w:sz w:val="28"/>
          <w:szCs w:val="28"/>
        </w:rPr>
        <w:t xml:space="preserve">of developing country Parties </w:t>
      </w:r>
      <w:r>
        <w:rPr>
          <w:rFonts w:ascii="Times New Roman" w:hAnsi="Times New Roman" w:cs="Times New Roman" w:eastAsiaTheme="minorEastAsia"/>
          <w:sz w:val="28"/>
          <w:szCs w:val="28"/>
        </w:rPr>
        <w:t>and Structured Expert Dialogues for the second periodic review etc.</w:t>
      </w:r>
      <w:r>
        <w:t xml:space="preserve"> </w:t>
      </w:r>
      <w:r>
        <w:rPr>
          <w:rFonts w:ascii="Times New Roman" w:hAnsi="Times New Roman" w:cs="Times New Roman" w:eastAsiaTheme="minorEastAsia"/>
          <w:sz w:val="28"/>
          <w:szCs w:val="28"/>
        </w:rPr>
        <w:t xml:space="preserve">It is suggested that the technical </w:t>
      </w:r>
      <w:r>
        <w:rPr>
          <w:rFonts w:hint="eastAsia" w:ascii="Times New Roman" w:hAnsi="Times New Roman" w:cs="Times New Roman" w:eastAsiaTheme="minorEastAsia"/>
          <w:sz w:val="28"/>
          <w:szCs w:val="28"/>
        </w:rPr>
        <w:t>segment</w:t>
      </w:r>
      <w:r>
        <w:rPr>
          <w:rFonts w:ascii="Times New Roman" w:hAnsi="Times New Roman" w:cs="Times New Roman" w:eastAsiaTheme="minorEastAsia"/>
          <w:sz w:val="28"/>
          <w:szCs w:val="28"/>
        </w:rPr>
        <w:t xml:space="preserve"> </w:t>
      </w:r>
      <w:bookmarkStart w:id="4" w:name="_GoBack"/>
      <w:bookmarkEnd w:id="4"/>
      <w:r>
        <w:rPr>
          <w:rFonts w:ascii="Times New Roman" w:hAnsi="Times New Roman" w:cs="Times New Roman" w:eastAsiaTheme="minorEastAsia"/>
          <w:sz w:val="28"/>
          <w:szCs w:val="28"/>
        </w:rPr>
        <w:t xml:space="preserve">and the high-level </w:t>
      </w:r>
      <w:r>
        <w:rPr>
          <w:rFonts w:hint="eastAsia" w:ascii="Times New Roman" w:hAnsi="Times New Roman" w:cs="Times New Roman" w:eastAsiaTheme="minorEastAsia"/>
          <w:sz w:val="28"/>
          <w:szCs w:val="28"/>
        </w:rPr>
        <w:t>segment</w:t>
      </w:r>
      <w:r>
        <w:rPr>
          <w:rFonts w:ascii="Times New Roman" w:hAnsi="Times New Roman" w:cs="Times New Roman" w:eastAsiaTheme="minorEastAsia"/>
          <w:sz w:val="28"/>
          <w:szCs w:val="28"/>
        </w:rPr>
        <w:t xml:space="preserve"> shall be held in the first and second weeks of COP26, respectively. The UNFCCC </w:t>
      </w:r>
      <w:r>
        <w:rPr>
          <w:rFonts w:hint="eastAsia" w:ascii="Times New Roman" w:hAnsi="Times New Roman" w:cs="Times New Roman" w:eastAsiaTheme="minorEastAsia"/>
          <w:sz w:val="28"/>
          <w:szCs w:val="28"/>
        </w:rPr>
        <w:t>s</w:t>
      </w:r>
      <w:r>
        <w:rPr>
          <w:rFonts w:ascii="Times New Roman" w:hAnsi="Times New Roman" w:cs="Times New Roman" w:eastAsiaTheme="minorEastAsia"/>
          <w:sz w:val="28"/>
          <w:szCs w:val="28"/>
        </w:rPr>
        <w:t xml:space="preserve">ecretariat could use the time between the two </w:t>
      </w:r>
      <w:r>
        <w:rPr>
          <w:rFonts w:hint="eastAsia" w:ascii="Times New Roman" w:hAnsi="Times New Roman" w:cs="Times New Roman" w:eastAsiaTheme="minorEastAsia"/>
          <w:sz w:val="28"/>
          <w:szCs w:val="28"/>
        </w:rPr>
        <w:t>segment</w:t>
      </w:r>
      <w:r>
        <w:rPr>
          <w:rFonts w:ascii="Times New Roman" w:hAnsi="Times New Roman" w:cs="Times New Roman" w:eastAsiaTheme="minorEastAsia"/>
          <w:sz w:val="28"/>
          <w:szCs w:val="28"/>
        </w:rPr>
        <w:t xml:space="preserve">s to assist the </w:t>
      </w:r>
      <w:r>
        <w:rPr>
          <w:rFonts w:hint="eastAsia" w:ascii="Times New Roman" w:hAnsi="Times New Roman" w:cs="Times New Roman" w:eastAsiaTheme="minorEastAsia"/>
          <w:sz w:val="28"/>
          <w:szCs w:val="28"/>
        </w:rPr>
        <w:t>c</w:t>
      </w:r>
      <w:r>
        <w:rPr>
          <w:rFonts w:ascii="Times New Roman" w:hAnsi="Times New Roman" w:cs="Times New Roman" w:eastAsiaTheme="minorEastAsia"/>
          <w:sz w:val="28"/>
          <w:szCs w:val="28"/>
        </w:rPr>
        <w:t>o-</w:t>
      </w:r>
      <w:r>
        <w:rPr>
          <w:rFonts w:hint="eastAsia" w:ascii="Times New Roman" w:hAnsi="Times New Roman" w:cs="Times New Roman" w:eastAsiaTheme="minorEastAsia"/>
          <w:sz w:val="28"/>
          <w:szCs w:val="28"/>
        </w:rPr>
        <w:t>c</w:t>
      </w:r>
      <w:r>
        <w:rPr>
          <w:rFonts w:ascii="Times New Roman" w:hAnsi="Times New Roman" w:cs="Times New Roman" w:eastAsiaTheme="minorEastAsia"/>
          <w:sz w:val="28"/>
          <w:szCs w:val="28"/>
        </w:rPr>
        <w:t>hair</w:t>
      </w:r>
      <w:r>
        <w:rPr>
          <w:rFonts w:hint="eastAsia" w:ascii="Times New Roman" w:hAnsi="Times New Roman" w:cs="Times New Roman" w:eastAsiaTheme="minorEastAsia"/>
          <w:sz w:val="28"/>
          <w:szCs w:val="28"/>
        </w:rPr>
        <w:t>s</w:t>
      </w:r>
      <w:r>
        <w:rPr>
          <w:rFonts w:ascii="Times New Roman" w:hAnsi="Times New Roman" w:cs="Times New Roman" w:eastAsiaTheme="minorEastAsia"/>
          <w:sz w:val="28"/>
          <w:szCs w:val="28"/>
        </w:rPr>
        <w:t xml:space="preserve"> in summarizing the main points of discussion at the technical </w:t>
      </w:r>
      <w:r>
        <w:rPr>
          <w:rFonts w:hint="eastAsia" w:ascii="Times New Roman" w:hAnsi="Times New Roman" w:cs="Times New Roman" w:eastAsiaTheme="minorEastAsia"/>
          <w:sz w:val="28"/>
          <w:szCs w:val="28"/>
        </w:rPr>
        <w:t>segment</w:t>
      </w:r>
      <w:r>
        <w:rPr>
          <w:rFonts w:ascii="Times New Roman" w:hAnsi="Times New Roman" w:cs="Times New Roman" w:eastAsiaTheme="minorEastAsia"/>
          <w:sz w:val="28"/>
          <w:szCs w:val="28"/>
        </w:rPr>
        <w:t>.</w:t>
      </w:r>
    </w:p>
    <w:bookmarkEnd w:id="0"/>
    <w:p>
      <w:pPr>
        <w:spacing w:before="312" w:after="312"/>
        <w:rPr>
          <w:rFonts w:ascii="Times New Roman" w:hAnsi="Times New Roman" w:cs="Times New Roman" w:eastAsiaTheme="minorEastAsia"/>
          <w:sz w:val="28"/>
          <w:szCs w:val="28"/>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10" w:usb3="00000000" w:csb0="00040000"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64058283"/>
      <w:docPartObj>
        <w:docPartGallery w:val="autotext"/>
      </w:docPartObj>
    </w:sdtPr>
    <w:sdtContent>
      <w:p>
        <w:pPr>
          <w:pStyle w:val="5"/>
          <w:jc w:val="center"/>
        </w:pPr>
        <w:r>
          <w:fldChar w:fldCharType="begin"/>
        </w:r>
        <w:r>
          <w:instrText xml:space="preserve">PAGE   \* MERGEFORMAT</w:instrText>
        </w:r>
        <w:r>
          <w:fldChar w:fldCharType="separate"/>
        </w:r>
        <w:r>
          <w:rPr>
            <w:lang w:val="zh-CN"/>
          </w:rPr>
          <w:t>15</w:t>
        </w:r>
        <w:r>
          <w:rPr>
            <w:lang w:val="zh-CN"/>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jc w:val="both"/>
      <w:rPr>
        <w:rFonts w:eastAsia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96E"/>
    <w:rsid w:val="00005D84"/>
    <w:rsid w:val="00047689"/>
    <w:rsid w:val="0005335B"/>
    <w:rsid w:val="00060CA6"/>
    <w:rsid w:val="00061209"/>
    <w:rsid w:val="000957FE"/>
    <w:rsid w:val="000C66D4"/>
    <w:rsid w:val="000E0814"/>
    <w:rsid w:val="000E3218"/>
    <w:rsid w:val="000F2C2D"/>
    <w:rsid w:val="000F7676"/>
    <w:rsid w:val="000F7770"/>
    <w:rsid w:val="00101BBA"/>
    <w:rsid w:val="0010562D"/>
    <w:rsid w:val="00126039"/>
    <w:rsid w:val="00135194"/>
    <w:rsid w:val="00135C18"/>
    <w:rsid w:val="00153ACC"/>
    <w:rsid w:val="00154D3F"/>
    <w:rsid w:val="0016291F"/>
    <w:rsid w:val="0017659B"/>
    <w:rsid w:val="00182EE0"/>
    <w:rsid w:val="00193B56"/>
    <w:rsid w:val="001D3E24"/>
    <w:rsid w:val="001D580D"/>
    <w:rsid w:val="001E1469"/>
    <w:rsid w:val="001E29FA"/>
    <w:rsid w:val="001E40CC"/>
    <w:rsid w:val="001E7B90"/>
    <w:rsid w:val="0020025D"/>
    <w:rsid w:val="00200614"/>
    <w:rsid w:val="00201961"/>
    <w:rsid w:val="00201A74"/>
    <w:rsid w:val="00211AD0"/>
    <w:rsid w:val="00221F05"/>
    <w:rsid w:val="00235F95"/>
    <w:rsid w:val="00244975"/>
    <w:rsid w:val="00257EBA"/>
    <w:rsid w:val="00267A54"/>
    <w:rsid w:val="00273275"/>
    <w:rsid w:val="00274029"/>
    <w:rsid w:val="00290E88"/>
    <w:rsid w:val="002D32D8"/>
    <w:rsid w:val="002F23E4"/>
    <w:rsid w:val="003052F5"/>
    <w:rsid w:val="00310A00"/>
    <w:rsid w:val="0031538C"/>
    <w:rsid w:val="00321D30"/>
    <w:rsid w:val="00330526"/>
    <w:rsid w:val="003408CC"/>
    <w:rsid w:val="00346EAB"/>
    <w:rsid w:val="003A36AF"/>
    <w:rsid w:val="003A7A63"/>
    <w:rsid w:val="003B564A"/>
    <w:rsid w:val="003B593C"/>
    <w:rsid w:val="003C0D77"/>
    <w:rsid w:val="003D4E39"/>
    <w:rsid w:val="00410EBC"/>
    <w:rsid w:val="00417455"/>
    <w:rsid w:val="0042769D"/>
    <w:rsid w:val="00433BE2"/>
    <w:rsid w:val="00441DAD"/>
    <w:rsid w:val="00442F1C"/>
    <w:rsid w:val="00454091"/>
    <w:rsid w:val="004648EC"/>
    <w:rsid w:val="004707A6"/>
    <w:rsid w:val="00484F28"/>
    <w:rsid w:val="00487918"/>
    <w:rsid w:val="004915C6"/>
    <w:rsid w:val="004A7FC8"/>
    <w:rsid w:val="004C404C"/>
    <w:rsid w:val="004C4C65"/>
    <w:rsid w:val="004C4EE2"/>
    <w:rsid w:val="004D3107"/>
    <w:rsid w:val="004F0E98"/>
    <w:rsid w:val="00537E98"/>
    <w:rsid w:val="00537EBE"/>
    <w:rsid w:val="00543DD7"/>
    <w:rsid w:val="00557C28"/>
    <w:rsid w:val="005665AC"/>
    <w:rsid w:val="005923E7"/>
    <w:rsid w:val="00593D63"/>
    <w:rsid w:val="00596F14"/>
    <w:rsid w:val="005B1CA6"/>
    <w:rsid w:val="005B28CF"/>
    <w:rsid w:val="005B55C3"/>
    <w:rsid w:val="005B5DB4"/>
    <w:rsid w:val="005D296E"/>
    <w:rsid w:val="005E3082"/>
    <w:rsid w:val="005E7A7B"/>
    <w:rsid w:val="005F56EB"/>
    <w:rsid w:val="006025A2"/>
    <w:rsid w:val="00622CEA"/>
    <w:rsid w:val="00630EB3"/>
    <w:rsid w:val="00640B90"/>
    <w:rsid w:val="00642021"/>
    <w:rsid w:val="00644DA6"/>
    <w:rsid w:val="00665F3D"/>
    <w:rsid w:val="00690A05"/>
    <w:rsid w:val="006B38B6"/>
    <w:rsid w:val="006B4AA5"/>
    <w:rsid w:val="006C7ACE"/>
    <w:rsid w:val="006E3564"/>
    <w:rsid w:val="006E65F1"/>
    <w:rsid w:val="006E7688"/>
    <w:rsid w:val="006F4E26"/>
    <w:rsid w:val="006F790C"/>
    <w:rsid w:val="0070539A"/>
    <w:rsid w:val="00717A54"/>
    <w:rsid w:val="007207FF"/>
    <w:rsid w:val="00720FE7"/>
    <w:rsid w:val="00726776"/>
    <w:rsid w:val="0073089C"/>
    <w:rsid w:val="00731C4E"/>
    <w:rsid w:val="00737157"/>
    <w:rsid w:val="00751EA6"/>
    <w:rsid w:val="00753CAC"/>
    <w:rsid w:val="00761968"/>
    <w:rsid w:val="0076264A"/>
    <w:rsid w:val="00773820"/>
    <w:rsid w:val="00780B24"/>
    <w:rsid w:val="00785252"/>
    <w:rsid w:val="00790A07"/>
    <w:rsid w:val="00793BF0"/>
    <w:rsid w:val="007A0A07"/>
    <w:rsid w:val="007A1C46"/>
    <w:rsid w:val="007A2635"/>
    <w:rsid w:val="007A5BFF"/>
    <w:rsid w:val="007B2F53"/>
    <w:rsid w:val="007B57BA"/>
    <w:rsid w:val="007C6FCB"/>
    <w:rsid w:val="007F50F0"/>
    <w:rsid w:val="00800E14"/>
    <w:rsid w:val="0080461B"/>
    <w:rsid w:val="00810640"/>
    <w:rsid w:val="00814A87"/>
    <w:rsid w:val="00830D3E"/>
    <w:rsid w:val="00831593"/>
    <w:rsid w:val="00833B80"/>
    <w:rsid w:val="00842203"/>
    <w:rsid w:val="00851AF5"/>
    <w:rsid w:val="00856AA9"/>
    <w:rsid w:val="00864A8F"/>
    <w:rsid w:val="00870592"/>
    <w:rsid w:val="00880788"/>
    <w:rsid w:val="008A2265"/>
    <w:rsid w:val="008B1AC5"/>
    <w:rsid w:val="008E48C1"/>
    <w:rsid w:val="008F11F2"/>
    <w:rsid w:val="008F394F"/>
    <w:rsid w:val="008F4743"/>
    <w:rsid w:val="009379D1"/>
    <w:rsid w:val="0094422C"/>
    <w:rsid w:val="00946207"/>
    <w:rsid w:val="009679DF"/>
    <w:rsid w:val="0097115A"/>
    <w:rsid w:val="00977EA8"/>
    <w:rsid w:val="00985244"/>
    <w:rsid w:val="009A2CCB"/>
    <w:rsid w:val="009C0F88"/>
    <w:rsid w:val="009C53EB"/>
    <w:rsid w:val="009D0523"/>
    <w:rsid w:val="009E66F0"/>
    <w:rsid w:val="00A05642"/>
    <w:rsid w:val="00A20328"/>
    <w:rsid w:val="00A31991"/>
    <w:rsid w:val="00A354F4"/>
    <w:rsid w:val="00A613C5"/>
    <w:rsid w:val="00A63A57"/>
    <w:rsid w:val="00A63CCA"/>
    <w:rsid w:val="00A70B0B"/>
    <w:rsid w:val="00AB28F7"/>
    <w:rsid w:val="00AC7AA8"/>
    <w:rsid w:val="00AD4BBF"/>
    <w:rsid w:val="00AE54C6"/>
    <w:rsid w:val="00AF4B3B"/>
    <w:rsid w:val="00AF520E"/>
    <w:rsid w:val="00B27651"/>
    <w:rsid w:val="00B505D5"/>
    <w:rsid w:val="00B54895"/>
    <w:rsid w:val="00B83EF8"/>
    <w:rsid w:val="00B84B75"/>
    <w:rsid w:val="00B91716"/>
    <w:rsid w:val="00BC08C4"/>
    <w:rsid w:val="00BE0B51"/>
    <w:rsid w:val="00BE34ED"/>
    <w:rsid w:val="00BE52FA"/>
    <w:rsid w:val="00BF2C92"/>
    <w:rsid w:val="00BF5CFE"/>
    <w:rsid w:val="00C0467B"/>
    <w:rsid w:val="00C30EDD"/>
    <w:rsid w:val="00C3486B"/>
    <w:rsid w:val="00C51E19"/>
    <w:rsid w:val="00C55CB4"/>
    <w:rsid w:val="00C561A9"/>
    <w:rsid w:val="00C60B9F"/>
    <w:rsid w:val="00C612A0"/>
    <w:rsid w:val="00C65C38"/>
    <w:rsid w:val="00C80758"/>
    <w:rsid w:val="00C859A0"/>
    <w:rsid w:val="00C86A30"/>
    <w:rsid w:val="00C92282"/>
    <w:rsid w:val="00CA0EB4"/>
    <w:rsid w:val="00CB3928"/>
    <w:rsid w:val="00CC6ABB"/>
    <w:rsid w:val="00CD72DD"/>
    <w:rsid w:val="00CE063E"/>
    <w:rsid w:val="00CE0CC6"/>
    <w:rsid w:val="00CF6EF5"/>
    <w:rsid w:val="00D05C5B"/>
    <w:rsid w:val="00D17B2D"/>
    <w:rsid w:val="00D3229E"/>
    <w:rsid w:val="00D35202"/>
    <w:rsid w:val="00D41140"/>
    <w:rsid w:val="00D61598"/>
    <w:rsid w:val="00D62636"/>
    <w:rsid w:val="00D6456D"/>
    <w:rsid w:val="00D676C4"/>
    <w:rsid w:val="00D740E2"/>
    <w:rsid w:val="00D75112"/>
    <w:rsid w:val="00D848DD"/>
    <w:rsid w:val="00D87182"/>
    <w:rsid w:val="00D927A7"/>
    <w:rsid w:val="00D97A11"/>
    <w:rsid w:val="00DA5EF4"/>
    <w:rsid w:val="00DB7F9C"/>
    <w:rsid w:val="00DC1EB6"/>
    <w:rsid w:val="00DD2622"/>
    <w:rsid w:val="00DD3264"/>
    <w:rsid w:val="00DE4ED4"/>
    <w:rsid w:val="00DF1E3B"/>
    <w:rsid w:val="00DF4F7C"/>
    <w:rsid w:val="00DF6D7D"/>
    <w:rsid w:val="00E04B85"/>
    <w:rsid w:val="00E10C40"/>
    <w:rsid w:val="00E118A3"/>
    <w:rsid w:val="00E11AFB"/>
    <w:rsid w:val="00E21061"/>
    <w:rsid w:val="00E339B8"/>
    <w:rsid w:val="00E33B12"/>
    <w:rsid w:val="00E42AAC"/>
    <w:rsid w:val="00E47840"/>
    <w:rsid w:val="00E56C07"/>
    <w:rsid w:val="00E91683"/>
    <w:rsid w:val="00E9590B"/>
    <w:rsid w:val="00E96600"/>
    <w:rsid w:val="00E96F73"/>
    <w:rsid w:val="00EA450C"/>
    <w:rsid w:val="00EA4AF6"/>
    <w:rsid w:val="00EA7772"/>
    <w:rsid w:val="00EB1C92"/>
    <w:rsid w:val="00EB29E8"/>
    <w:rsid w:val="00EB3850"/>
    <w:rsid w:val="00EC31A0"/>
    <w:rsid w:val="00ED1AB6"/>
    <w:rsid w:val="00EF169E"/>
    <w:rsid w:val="00F00A80"/>
    <w:rsid w:val="00F00ECA"/>
    <w:rsid w:val="00F02860"/>
    <w:rsid w:val="00F12536"/>
    <w:rsid w:val="00F13E3C"/>
    <w:rsid w:val="00F14760"/>
    <w:rsid w:val="00F30E40"/>
    <w:rsid w:val="00F31126"/>
    <w:rsid w:val="00F32DD8"/>
    <w:rsid w:val="00F41BCB"/>
    <w:rsid w:val="00F43372"/>
    <w:rsid w:val="00F656C0"/>
    <w:rsid w:val="00F74C10"/>
    <w:rsid w:val="00F8259F"/>
    <w:rsid w:val="00FA3705"/>
    <w:rsid w:val="00FA3C49"/>
    <w:rsid w:val="00FB42AF"/>
    <w:rsid w:val="00FD07E9"/>
    <w:rsid w:val="00FD727B"/>
    <w:rsid w:val="00FF36C9"/>
    <w:rsid w:val="00FF3B54"/>
    <w:rsid w:val="15436BA3"/>
    <w:rsid w:val="1BE54448"/>
    <w:rsid w:val="34754366"/>
    <w:rsid w:val="3BFB392E"/>
    <w:rsid w:val="6EA614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kinsoku w:val="0"/>
      <w:spacing w:before="160" w:after="160"/>
      <w:jc w:val="both"/>
    </w:pPr>
    <w:rPr>
      <w:rFonts w:eastAsia="Times New Roman" w:asciiTheme="minorHAnsi" w:hAnsiTheme="minorHAnsi" w:cstheme="minorBidi"/>
      <w:kern w:val="2"/>
      <w:sz w:val="24"/>
      <w:szCs w:val="22"/>
      <w:lang w:val="en-US" w:eastAsia="zh-CN" w:bidi="ar-SA"/>
    </w:rPr>
  </w:style>
  <w:style w:type="paragraph" w:styleId="2">
    <w:name w:val="heading 1"/>
    <w:basedOn w:val="1"/>
    <w:next w:val="1"/>
    <w:link w:val="11"/>
    <w:qFormat/>
    <w:uiPriority w:val="9"/>
    <w:pPr>
      <w:keepNext/>
      <w:keepLines/>
      <w:spacing w:before="240" w:after="240" w:line="360" w:lineRule="auto"/>
      <w:outlineLvl w:val="0"/>
    </w:pPr>
    <w:rPr>
      <w:b/>
      <w:bCs/>
      <w:kern w:val="44"/>
      <w:sz w:val="32"/>
      <w:szCs w:val="44"/>
    </w:rPr>
  </w:style>
  <w:style w:type="character" w:default="1" w:styleId="9">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link w:val="14"/>
    <w:semiHidden/>
    <w:unhideWhenUsed/>
    <w:qFormat/>
    <w:uiPriority w:val="99"/>
    <w:pPr>
      <w:jc w:val="left"/>
    </w:pPr>
  </w:style>
  <w:style w:type="paragraph" w:styleId="4">
    <w:name w:val="Balloon Text"/>
    <w:basedOn w:val="1"/>
    <w:link w:val="16"/>
    <w:semiHidden/>
    <w:unhideWhenUsed/>
    <w:qFormat/>
    <w:uiPriority w:val="99"/>
    <w:pPr>
      <w:spacing w:before="0" w:after="0"/>
    </w:pPr>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5"/>
    <w:semiHidden/>
    <w:unhideWhenUsed/>
    <w:qFormat/>
    <w:uiPriority w:val="99"/>
    <w:rPr>
      <w:b/>
      <w:bCs/>
    </w:rPr>
  </w:style>
  <w:style w:type="character" w:styleId="10">
    <w:name w:val="annotation reference"/>
    <w:basedOn w:val="9"/>
    <w:semiHidden/>
    <w:unhideWhenUsed/>
    <w:qFormat/>
    <w:uiPriority w:val="99"/>
    <w:rPr>
      <w:sz w:val="21"/>
      <w:szCs w:val="21"/>
    </w:rPr>
  </w:style>
  <w:style w:type="character" w:customStyle="1" w:styleId="11">
    <w:name w:val="标题 1 Char"/>
    <w:basedOn w:val="9"/>
    <w:link w:val="2"/>
    <w:qFormat/>
    <w:uiPriority w:val="9"/>
    <w:rPr>
      <w:rFonts w:eastAsia="Times New Roman"/>
      <w:b/>
      <w:bCs/>
      <w:kern w:val="44"/>
      <w:sz w:val="32"/>
      <w:szCs w:val="44"/>
    </w:rPr>
  </w:style>
  <w:style w:type="character" w:customStyle="1" w:styleId="12">
    <w:name w:val="页眉 Char"/>
    <w:basedOn w:val="9"/>
    <w:link w:val="6"/>
    <w:qFormat/>
    <w:uiPriority w:val="99"/>
    <w:rPr>
      <w:rFonts w:eastAsia="Times New Roman"/>
      <w:sz w:val="18"/>
      <w:szCs w:val="18"/>
    </w:rPr>
  </w:style>
  <w:style w:type="character" w:customStyle="1" w:styleId="13">
    <w:name w:val="页脚 Char"/>
    <w:basedOn w:val="9"/>
    <w:link w:val="5"/>
    <w:qFormat/>
    <w:uiPriority w:val="99"/>
    <w:rPr>
      <w:rFonts w:eastAsia="Times New Roman"/>
      <w:sz w:val="18"/>
      <w:szCs w:val="18"/>
    </w:rPr>
  </w:style>
  <w:style w:type="character" w:customStyle="1" w:styleId="14">
    <w:name w:val="批注文字 Char"/>
    <w:basedOn w:val="9"/>
    <w:link w:val="3"/>
    <w:semiHidden/>
    <w:qFormat/>
    <w:uiPriority w:val="99"/>
    <w:rPr>
      <w:rFonts w:eastAsia="Times New Roman"/>
      <w:sz w:val="24"/>
    </w:rPr>
  </w:style>
  <w:style w:type="character" w:customStyle="1" w:styleId="15">
    <w:name w:val="批注主题 Char"/>
    <w:basedOn w:val="14"/>
    <w:link w:val="7"/>
    <w:semiHidden/>
    <w:qFormat/>
    <w:uiPriority w:val="99"/>
    <w:rPr>
      <w:rFonts w:eastAsia="Times New Roman"/>
      <w:b/>
      <w:bCs/>
      <w:sz w:val="24"/>
    </w:rPr>
  </w:style>
  <w:style w:type="character" w:customStyle="1" w:styleId="16">
    <w:name w:val="批注框文本 Char"/>
    <w:basedOn w:val="9"/>
    <w:link w:val="4"/>
    <w:semiHidden/>
    <w:qFormat/>
    <w:uiPriority w:val="99"/>
    <w:rPr>
      <w:rFonts w:eastAsia="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header" Target="header1.xml"/><Relationship Id="rId7" Type="http://schemas.openxmlformats.org/officeDocument/2006/relationships/fontTable" Target="fontTable.xml"/><Relationship Id="rId2" Type="http://schemas.openxmlformats.org/officeDocument/2006/relationships/settings" Target="settings.xml"/><Relationship Id="rId6" Type="http://schemas.openxmlformats.org/officeDocument/2006/relationships/customXml" Target="../customXml/item1.xml"/><Relationship Id="rId1" Type="http://schemas.openxmlformats.org/officeDocument/2006/relationships/styles" Target="styles.xml"/><Relationship Id="rId5" Type="http://schemas.openxmlformats.org/officeDocument/2006/relationships/theme" Target="theme/theme1.xml"/><Relationship Id="rId10" Type="http://schemas.openxmlformats.org/officeDocument/2006/relationships/customXml" Target="../customXml/item4.xml"/><Relationship Id="rId4" Type="http://schemas.openxmlformats.org/officeDocument/2006/relationships/footer" Target="footer1.xml"/><Relationship Id="rId9" Type="http://schemas.openxmlformats.org/officeDocument/2006/relationships/customXml" Target="../customXml/item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6920f5ab-9618-4f6e-a652-41e6f8b811ff">2020</Year>
    <UNF3CSPEntity xmlns="cd1c2313-39f8-4f5d-8e14-5f0ea1c36a8a">China</UNF3CSPEntity>
    <UNF3CSPInvitationToSubmit xmlns="cd1c2313-39f8-4f5d-8e14-5f0ea1c36a8a">1274</UNF3CSPInvitationToSubmit>
    <UNF3CSPSubmissionDate xmlns="6920f5ab-9618-4f6e-a652-41e6f8b811ff">2020-09-21T16:44:00+00:00</UNF3CSPSubmissionDate>
    <UNF3CSPEntityType xmlns="6920f5ab-9618-4f6e-a652-41e6f8b811ff">Party</UNF3CSPEntityType>
    <Issue xmlns="6920f5ab-9618-4f6e-a652-41e6f8b811ff">Pre-2020 implementation and ambition</Issue>
    <UNF3CSPDescription xmlns="cd1c2313-39f8-4f5d-8e14-5f0ea1c36a8a">China</UNF3CSPDescription>
    <Date_x0020_Of_x0020_Call xmlns="6920f5ab-9618-4f6e-a652-41e6f8b811ff">2020-09-29T22:00:00+00:00</Date_x0020_Of_x0020_Call>
    <UNF3CSPLanguage xmlns="cd1c2313-39f8-4f5d-8e14-5f0ea1c36a8a">English</UNF3CSPLanguage>
    <Mandate xmlns="6920f5ab-9618-4f6e-a652-41e6f8b811ff">Decision 1/CP.25, paragraph 20</Mandate>
    <Session xmlns="6920f5ab-9618-4f6e-a652-41e6f8b811ff">COP 26</Session>
    <SourceItemID xmlns="6920f5ab-9618-4f6e-a652-41e6f8b811ff" xsi:nil="true"/>
    <Theme xmlns="6920f5ab-9618-4f6e-a652-41e6f8b811ff" xsi:nil="true"/>
    <UNF3CSPBody xmlns="6920f5ab-9618-4f6e-a652-41e6f8b811ff">COP</UNF3CSPBody>
    <UNF3CSPThematicAreas xmlns="6920f5ab-9618-4f6e-a652-41e6f8b811ff"/>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SubmissionFile" ma:contentTypeID="0x01010060B37736DA6C3A4EA53353A2B9AE5F5400350996634F87D6408857E55B65F74000" ma:contentTypeVersion="18" ma:contentTypeDescription="My Content Type" ma:contentTypeScope="" ma:versionID="70c6de1913ea3b9146405757d7610d39">
  <xsd:schema xmlns:xsd="http://www.w3.org/2001/XMLSchema" xmlns:xs="http://www.w3.org/2001/XMLSchema" xmlns:p="http://schemas.microsoft.com/office/2006/metadata/properties" xmlns:ns2="cd1c2313-39f8-4f5d-8e14-5f0ea1c36a8a" xmlns:ns3="6920f5ab-9618-4f6e-a652-41e6f8b811ff" targetNamespace="http://schemas.microsoft.com/office/2006/metadata/properties" ma:root="true" ma:fieldsID="1738657c165564d83eb395ebe783cb8f" ns2:_="" ns3:_="">
    <xsd:import namespace="cd1c2313-39f8-4f5d-8e14-5f0ea1c36a8a"/>
    <xsd:import namespace="6920f5ab-9618-4f6e-a652-41e6f8b811ff"/>
    <xsd:element name="properties">
      <xsd:complexType>
        <xsd:sequence>
          <xsd:element name="documentManagement">
            <xsd:complexType>
              <xsd:all>
                <xsd:element ref="ns2:UNF3CSPInvitationToSubmit" minOccurs="0"/>
                <xsd:element ref="ns2:UNF3CSPEntity" minOccurs="0"/>
                <xsd:element ref="ns2:UNF3CSPLanguage" minOccurs="0"/>
                <xsd:element ref="ns2:UNF3CSPDescription" minOccurs="0"/>
                <xsd:element ref="ns3:UNF3CSPBody" minOccurs="0"/>
                <xsd:element ref="ns3:Year" minOccurs="0"/>
                <xsd:element ref="ns3:Session" minOccurs="0"/>
                <xsd:element ref="ns3:Issue" minOccurs="0"/>
                <xsd:element ref="ns3:Mandate" minOccurs="0"/>
                <xsd:element ref="ns3:Date_x0020_Of_x0020_Call" minOccurs="0"/>
                <xsd:element ref="ns3:Theme" minOccurs="0"/>
                <xsd:element ref="ns3:UNF3CSPEntityType" minOccurs="0"/>
                <xsd:element ref="ns3:UNF3CSPSubmissionDate" minOccurs="0"/>
                <xsd:element ref="ns3:SourceItemID" minOccurs="0"/>
                <xsd:element ref="ns3:UNF3CSPThematicArea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1c2313-39f8-4f5d-8e14-5f0ea1c36a8a" elementFormDefault="qualified">
    <xsd:import namespace="http://schemas.microsoft.com/office/2006/documentManagement/types"/>
    <xsd:import namespace="http://schemas.microsoft.com/office/infopath/2007/PartnerControls"/>
    <xsd:element name="UNF3CSPInvitationToSubmit" ma:index="2" nillable="true" ma:displayName="Invitation To Submit" ma:internalName="UNF3CSPInvitationToSubmit" ma:readOnly="false">
      <xsd:simpleType>
        <xsd:restriction base="dms:Text"/>
      </xsd:simpleType>
    </xsd:element>
    <xsd:element name="UNF3CSPEntity" ma:index="3" nillable="true" ma:displayName="Entity" ma:internalName="UNF3CSPEntity" ma:readOnly="false">
      <xsd:simpleType>
        <xsd:restriction base="dms:Text"/>
      </xsd:simpleType>
    </xsd:element>
    <xsd:element name="UNF3CSPLanguage" ma:index="4" nillable="true" ma:displayName="Language" ma:internalName="UNF3CSPLanguage" ma:readOnly="false">
      <xsd:simpleType>
        <xsd:restriction base="dms:Text"/>
      </xsd:simpleType>
    </xsd:element>
    <xsd:element name="UNF3CSPDescription" ma:index="5" nillable="true" ma:displayName="Description" ma:internalName="UNF3CSP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20f5ab-9618-4f6e-a652-41e6f8b811ff" elementFormDefault="qualified">
    <xsd:import namespace="http://schemas.microsoft.com/office/2006/documentManagement/types"/>
    <xsd:import namespace="http://schemas.microsoft.com/office/infopath/2007/PartnerControls"/>
    <xsd:element name="UNF3CSPBody" ma:index="6" nillable="true" ma:displayName="Body" ma:internalName="Body" ma:readOnly="false">
      <xsd:simpleType>
        <xsd:restriction base="dms:Text">
          <xsd:maxLength value="255"/>
        </xsd:restriction>
      </xsd:simpleType>
    </xsd:element>
    <xsd:element name="Year" ma:index="7" nillable="true" ma:displayName="Year" ma:internalName="Year" ma:readOnly="false">
      <xsd:simpleType>
        <xsd:restriction base="dms:Text"/>
      </xsd:simpleType>
    </xsd:element>
    <xsd:element name="Session" ma:index="8" nillable="true" ma:displayName="Session" ma:internalName="Session" ma:readOnly="false">
      <xsd:simpleType>
        <xsd:restriction base="dms:Text"/>
      </xsd:simpleType>
    </xsd:element>
    <xsd:element name="Issue" ma:index="9" nillable="true" ma:displayName="Issue" ma:internalName="Issue" ma:readOnly="false">
      <xsd:simpleType>
        <xsd:restriction base="dms:Note"/>
      </xsd:simpleType>
    </xsd:element>
    <xsd:element name="Mandate" ma:index="10" nillable="true" ma:displayName="Mandate" ma:internalName="Mandate" ma:readOnly="false">
      <xsd:simpleType>
        <xsd:restriction base="dms:Note">
          <xsd:maxLength value="255"/>
        </xsd:restriction>
      </xsd:simpleType>
    </xsd:element>
    <xsd:element name="Date_x0020_Of_x0020_Call" ma:index="11" nillable="true" ma:displayName="Date Of Call" ma:format="DateOnly" ma:internalName="Date_x0020_Of_x0020_Call" ma:readOnly="false">
      <xsd:simpleType>
        <xsd:restriction base="dms:DateTime"/>
      </xsd:simpleType>
    </xsd:element>
    <xsd:element name="Theme" ma:index="12" nillable="true" ma:displayName="Theme" ma:internalName="Theme" ma:readOnly="false">
      <xsd:simpleType>
        <xsd:restriction base="dms:Note">
          <xsd:maxLength value="255"/>
        </xsd:restriction>
      </xsd:simpleType>
    </xsd:element>
    <xsd:element name="UNF3CSPEntityType" ma:index="19" nillable="true" ma:displayName="Entity Type" ma:internalName="UNF3CSPEntityType">
      <xsd:simpleType>
        <xsd:restriction base="dms:Text">
          <xsd:maxLength value="255"/>
        </xsd:restriction>
      </xsd:simpleType>
    </xsd:element>
    <xsd:element name="UNF3CSPSubmissionDate" ma:index="20" nillable="true" ma:displayName="UNF3CSPSubmissionDate" ma:format="DateOnly" ma:internalName="UNF3CSPSubmissionDate">
      <xsd:simpleType>
        <xsd:restriction base="dms:DateTime"/>
      </xsd:simpleType>
    </xsd:element>
    <xsd:element name="SourceItemID" ma:index="21" nillable="true" ma:displayName="SourceItemID" ma:internalName="SourceItemID">
      <xsd:simpleType>
        <xsd:restriction base="dms:Text">
          <xsd:maxLength value="255"/>
        </xsd:restriction>
      </xsd:simpleType>
    </xsd:element>
    <xsd:element name="UNF3CSPThematicAreas" ma:index="22" nillable="true" ma:displayName="Thematic Areas" ma:internalName="UNF3CSPThematicAreas">
      <xsd:complexType>
        <xsd:complexContent>
          <xsd:extension base="dms:MultiChoice">
            <xsd:sequence>
              <xsd:element name="Value" maxOccurs="unbounded" minOccurs="0" nillable="true">
                <xsd:simpleType>
                  <xsd:restriction base="dms:Choice">
                    <xsd:enumeration value="Adaptation"/>
                    <xsd:enumeration value="Mitigation"/>
                    <xsd:enumeration value="Finance"/>
                    <xsd:enumeration value="Means of implementation"/>
                    <xsd:enumeration value="Capacity building"/>
                    <xsd:enumeration value="Technology"/>
                    <xsd:enumeration value="Loss and damage"/>
                    <xsd:enumeration value="Response measures"/>
                    <xsd:enumeration value="Science"/>
                    <xsd:enumeration value="Equity"/>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24E620-DC9A-4566-BFF5-6EADB9527309}"/>
</file>

<file path=customXml/itemProps2.xml><?xml version="1.0" encoding="utf-8"?>
<ds:datastoreItem xmlns:ds="http://schemas.openxmlformats.org/officeDocument/2006/customXml" ds:itemID="{B1977F7D-205B-4081-913C-38D41E755F92}"/>
</file>

<file path=customXml/itemProps3.xml><?xml version="1.0" encoding="utf-8"?>
<ds:datastoreItem xmlns:ds="http://schemas.openxmlformats.org/officeDocument/2006/customXml" ds:itemID="{458851F1-13E6-4CD5-A13C-E88FD2A3A191}"/>
</file>

<file path=customXml/itemProps4.xml><?xml version="1.0" encoding="utf-8"?>
<ds:datastoreItem xmlns:ds="http://schemas.openxmlformats.org/officeDocument/2006/customXml" ds:itemID="{86DBCB04-5259-4451-8EFA-2A0915B2D7EE}"/>
</file>

<file path=docProps/app.xml><?xml version="1.0" encoding="utf-8"?>
<Properties xmlns="http://schemas.openxmlformats.org/officeDocument/2006/extended-properties" xmlns:vt="http://schemas.openxmlformats.org/officeDocument/2006/docPropsVTypes">
  <Template>Normal</Template>
  <Company>Lenovo (Beijing) Limited</Company>
  <Pages>15</Pages>
  <Words>3010</Words>
  <Characters>17157</Characters>
  <Lines>142</Lines>
  <Paragraphs>40</Paragraphs>
  <TotalTime>64</TotalTime>
  <ScaleCrop>false</ScaleCrop>
  <LinksUpToDate>false</LinksUpToDate>
  <CharactersWithSpaces>20127</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Zhang Shiyi</dc:creator>
  <cp:lastModifiedBy>董冠洋(返回起草人)</cp:lastModifiedBy>
  <cp:revision>34</cp:revision>
  <dcterms:created xsi:type="dcterms:W3CDTF">2020-09-11T06:07:00Z</dcterms:created>
  <dcterms:modified xsi:type="dcterms:W3CDTF">2020-09-21T08:22:34Z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y fmtid="{D5CDD505-2E9C-101B-9397-08002B2CF9AE}" pid="3" name="ContentTypeId">
    <vt:lpwstr>0x01010060B37736DA6C3A4EA53353A2B9AE5F5400350996634F87D6408857E55B65F74000</vt:lpwstr>
  </property>
  <property fmtid="{D5CDD505-2E9C-101B-9397-08002B2CF9AE}" pid="4" name="Order">
    <vt:r8>382300</vt:r8>
  </property>
  <property fmtid="{D5CDD505-2E9C-101B-9397-08002B2CF9AE}" pid="5" name="xd_ProgID">
    <vt:lpwstr/>
  </property>
  <property fmtid="{D5CDD505-2E9C-101B-9397-08002B2CF9AE}" pid="6" name="_CopySource">
    <vt:lpwstr>https://process.unfccc.int/sites/SubmissionsStaging/Documents/202009211644---China_s Submission for Pre-2020 implementation and ambition.docx</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